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8B6D0E" w14:textId="77777777" w:rsidR="00F52FCE" w:rsidRPr="004A54EF" w:rsidRDefault="00F52FCE" w:rsidP="008A3183">
      <w:pPr>
        <w:pStyle w:val="Nzev"/>
        <w:rPr>
          <w:sz w:val="32"/>
        </w:rPr>
      </w:pPr>
      <w:bookmarkStart w:id="0" w:name="_Toc213843252"/>
      <w:bookmarkStart w:id="1" w:name="_Toc213843341"/>
      <w:r>
        <w:rPr>
          <w:noProof/>
          <w:sz w:val="32"/>
        </w:rPr>
        <w:drawing>
          <wp:inline distT="0" distB="0" distL="0" distR="0" wp14:anchorId="5B35E9B5" wp14:editId="1178FAF8">
            <wp:extent cx="1219200" cy="1155700"/>
            <wp:effectExtent l="0" t="0" r="0" b="6350"/>
            <wp:docPr id="30" name="Obrázek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nadpis.jp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6897" b="25333"/>
                    <a:stretch/>
                  </pic:blipFill>
                  <pic:spPr bwMode="auto">
                    <a:xfrm>
                      <a:off x="0" y="0"/>
                      <a:ext cx="1219654" cy="11561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7E36C9B" w14:textId="77777777" w:rsidR="00F52FCE" w:rsidRPr="00F53D2C" w:rsidRDefault="00F52FCE" w:rsidP="00F52FCE">
      <w:pPr>
        <w:pStyle w:val="Nzev"/>
        <w:rPr>
          <w:rFonts w:asciiTheme="minorHAnsi" w:hAnsiTheme="minorHAnsi"/>
        </w:rPr>
      </w:pPr>
    </w:p>
    <w:p w14:paraId="2ACA4AD4" w14:textId="77777777" w:rsidR="00F52FCE" w:rsidRPr="00F53D2C" w:rsidRDefault="00F52FCE" w:rsidP="00F52FCE">
      <w:pPr>
        <w:pStyle w:val="Nzev"/>
        <w:rPr>
          <w:rFonts w:asciiTheme="minorHAnsi" w:hAnsiTheme="minorHAnsi"/>
          <w:b/>
          <w:sz w:val="36"/>
          <w:szCs w:val="36"/>
          <w:highlight w:val="yellow"/>
        </w:rPr>
      </w:pPr>
    </w:p>
    <w:p w14:paraId="2DA57CA9" w14:textId="77777777" w:rsidR="00F52FCE" w:rsidRPr="00F53D2C" w:rsidRDefault="00F52FCE" w:rsidP="00F52FCE">
      <w:pPr>
        <w:pStyle w:val="Nzev"/>
        <w:rPr>
          <w:rFonts w:asciiTheme="minorHAnsi" w:hAnsiTheme="minorHAnsi"/>
          <w:b/>
          <w:i/>
          <w:caps w:val="0"/>
          <w:sz w:val="40"/>
          <w:szCs w:val="40"/>
        </w:rPr>
      </w:pPr>
    </w:p>
    <w:p w14:paraId="40AC2A79" w14:textId="77777777" w:rsidR="00F52FCE" w:rsidRDefault="00F52FCE" w:rsidP="00F52FCE">
      <w:pPr>
        <w:pStyle w:val="Nzev"/>
        <w:rPr>
          <w:rFonts w:asciiTheme="minorHAnsi" w:hAnsiTheme="minorHAnsi"/>
          <w:b/>
          <w:caps w:val="0"/>
          <w:sz w:val="36"/>
          <w:szCs w:val="36"/>
        </w:rPr>
      </w:pPr>
    </w:p>
    <w:p w14:paraId="27E63DF3" w14:textId="77777777" w:rsidR="00F52FCE" w:rsidRDefault="00F52FCE" w:rsidP="00F52FCE">
      <w:pPr>
        <w:pStyle w:val="Nzev"/>
        <w:rPr>
          <w:rFonts w:asciiTheme="minorHAnsi" w:hAnsiTheme="minorHAnsi"/>
          <w:b/>
          <w:caps w:val="0"/>
          <w:sz w:val="36"/>
          <w:szCs w:val="36"/>
        </w:rPr>
      </w:pPr>
    </w:p>
    <w:p w14:paraId="46E34C86" w14:textId="77777777" w:rsidR="00F52FCE" w:rsidRPr="00DE2C0C" w:rsidRDefault="00F52FCE" w:rsidP="00F52FCE">
      <w:pPr>
        <w:pStyle w:val="Nzev"/>
        <w:rPr>
          <w:rFonts w:asciiTheme="minorHAnsi" w:hAnsiTheme="minorHAnsi"/>
          <w:b/>
          <w:caps w:val="0"/>
          <w:sz w:val="36"/>
          <w:szCs w:val="36"/>
        </w:rPr>
      </w:pPr>
    </w:p>
    <w:p w14:paraId="4302F236" w14:textId="77777777" w:rsidR="00782DF0" w:rsidRDefault="00782DF0" w:rsidP="00782DF0">
      <w:pPr>
        <w:pStyle w:val="Default"/>
      </w:pPr>
    </w:p>
    <w:p w14:paraId="55048CFC" w14:textId="72F9215F" w:rsidR="00F52FCE" w:rsidRPr="004627D0" w:rsidRDefault="004627D0" w:rsidP="00F52FCE">
      <w:pPr>
        <w:pStyle w:val="Nzev"/>
        <w:rPr>
          <w:rFonts w:asciiTheme="minorHAnsi" w:hAnsiTheme="minorHAnsi"/>
          <w:b/>
          <w:caps w:val="0"/>
          <w:sz w:val="36"/>
          <w:szCs w:val="36"/>
        </w:rPr>
      </w:pPr>
      <w:r w:rsidRPr="004627D0">
        <w:rPr>
          <w:rFonts w:asciiTheme="minorHAnsi" w:hAnsiTheme="minorHAnsi"/>
          <w:b/>
          <w:caps w:val="0"/>
          <w:sz w:val="36"/>
          <w:szCs w:val="36"/>
        </w:rPr>
        <w:t xml:space="preserve">PŘÍSTAVBA </w:t>
      </w:r>
      <w:proofErr w:type="gramStart"/>
      <w:r w:rsidRPr="004627D0">
        <w:rPr>
          <w:rFonts w:asciiTheme="minorHAnsi" w:hAnsiTheme="minorHAnsi"/>
          <w:b/>
          <w:caps w:val="0"/>
          <w:sz w:val="36"/>
          <w:szCs w:val="36"/>
        </w:rPr>
        <w:t>ZŠ - MEDLÁNKY</w:t>
      </w:r>
      <w:proofErr w:type="gramEnd"/>
      <w:r w:rsidRPr="004627D0">
        <w:rPr>
          <w:rFonts w:asciiTheme="minorHAnsi" w:hAnsiTheme="minorHAnsi"/>
          <w:b/>
          <w:caps w:val="0"/>
          <w:sz w:val="36"/>
          <w:szCs w:val="36"/>
        </w:rPr>
        <w:t>, ULICE HUDCOVA</w:t>
      </w:r>
    </w:p>
    <w:p w14:paraId="2AA18D52" w14:textId="77777777" w:rsidR="00F52FCE" w:rsidRPr="00F53D2C" w:rsidRDefault="00F52FCE" w:rsidP="00F52FCE">
      <w:pPr>
        <w:pStyle w:val="Nzev"/>
        <w:rPr>
          <w:rFonts w:asciiTheme="minorHAnsi" w:hAnsiTheme="minorHAnsi"/>
          <w:b/>
          <w:caps w:val="0"/>
          <w:szCs w:val="36"/>
        </w:rPr>
      </w:pPr>
    </w:p>
    <w:p w14:paraId="12B73A3D" w14:textId="05D0370B" w:rsidR="00F52FCE" w:rsidRDefault="00F52FCE" w:rsidP="00F52FCE">
      <w:pPr>
        <w:pStyle w:val="Nzev"/>
        <w:rPr>
          <w:rFonts w:asciiTheme="minorHAnsi" w:hAnsiTheme="minorHAnsi"/>
          <w:b/>
          <w:caps w:val="0"/>
          <w:szCs w:val="36"/>
        </w:rPr>
      </w:pPr>
    </w:p>
    <w:p w14:paraId="1FDC4C15" w14:textId="77777777" w:rsidR="00CE5DC1" w:rsidRDefault="00CE5DC1" w:rsidP="00F52FCE">
      <w:pPr>
        <w:pStyle w:val="Nzev"/>
        <w:rPr>
          <w:rFonts w:asciiTheme="minorHAnsi" w:hAnsiTheme="minorHAnsi"/>
          <w:b/>
          <w:caps w:val="0"/>
          <w:szCs w:val="36"/>
        </w:rPr>
      </w:pPr>
    </w:p>
    <w:p w14:paraId="2867C1F9" w14:textId="77777777" w:rsidR="004627D0" w:rsidRDefault="004627D0" w:rsidP="00F52FCE">
      <w:pPr>
        <w:pStyle w:val="Nzev"/>
        <w:rPr>
          <w:rFonts w:asciiTheme="minorHAnsi" w:hAnsiTheme="minorHAnsi"/>
          <w:b/>
          <w:caps w:val="0"/>
          <w:szCs w:val="36"/>
        </w:rPr>
      </w:pPr>
    </w:p>
    <w:p w14:paraId="2294E456" w14:textId="45088864" w:rsidR="00842FEA" w:rsidRDefault="00842FEA" w:rsidP="00F52FCE">
      <w:pPr>
        <w:pStyle w:val="Nzev"/>
        <w:rPr>
          <w:rFonts w:asciiTheme="minorHAnsi" w:hAnsiTheme="minorHAnsi"/>
          <w:b/>
          <w:caps w:val="0"/>
          <w:szCs w:val="36"/>
        </w:rPr>
      </w:pPr>
    </w:p>
    <w:p w14:paraId="7365334D" w14:textId="0C6DFC0C" w:rsidR="00842FEA" w:rsidRDefault="00842FEA" w:rsidP="00F52FCE">
      <w:pPr>
        <w:pStyle w:val="Nzev"/>
        <w:rPr>
          <w:rFonts w:asciiTheme="minorHAnsi" w:hAnsiTheme="minorHAnsi"/>
          <w:b/>
          <w:caps w:val="0"/>
          <w:szCs w:val="36"/>
        </w:rPr>
      </w:pPr>
    </w:p>
    <w:p w14:paraId="726B2190" w14:textId="77777777" w:rsidR="00842FEA" w:rsidRPr="00F53D2C" w:rsidRDefault="00842FEA" w:rsidP="00F52FCE">
      <w:pPr>
        <w:pStyle w:val="Nzev"/>
        <w:rPr>
          <w:rFonts w:asciiTheme="minorHAnsi" w:hAnsiTheme="minorHAnsi"/>
          <w:b/>
          <w:caps w:val="0"/>
          <w:szCs w:val="36"/>
        </w:rPr>
      </w:pPr>
    </w:p>
    <w:p w14:paraId="1A41F986" w14:textId="5E090020" w:rsidR="00F52FCE" w:rsidRPr="00F53D2C" w:rsidRDefault="00F52FCE" w:rsidP="00F52FCE">
      <w:pPr>
        <w:pStyle w:val="Nzev"/>
        <w:rPr>
          <w:rFonts w:asciiTheme="minorHAnsi" w:hAnsiTheme="minorHAnsi"/>
          <w:b/>
          <w:caps w:val="0"/>
          <w:sz w:val="36"/>
          <w:szCs w:val="36"/>
        </w:rPr>
      </w:pPr>
      <w:r w:rsidRPr="00F53D2C">
        <w:rPr>
          <w:rFonts w:asciiTheme="minorHAnsi" w:hAnsiTheme="minorHAnsi"/>
          <w:b/>
          <w:caps w:val="0"/>
          <w:sz w:val="36"/>
          <w:szCs w:val="36"/>
        </w:rPr>
        <w:t>Profese: VZDUCHOTECHNIKA</w:t>
      </w:r>
    </w:p>
    <w:p w14:paraId="700E4878" w14:textId="77777777" w:rsidR="00F52FCE" w:rsidRPr="00F53D2C" w:rsidRDefault="00F52FCE" w:rsidP="00F52FCE">
      <w:pPr>
        <w:pStyle w:val="Nzev"/>
        <w:rPr>
          <w:rFonts w:asciiTheme="minorHAnsi" w:hAnsiTheme="minorHAnsi"/>
          <w:highlight w:val="yellow"/>
        </w:rPr>
      </w:pPr>
    </w:p>
    <w:p w14:paraId="6EFF05AC" w14:textId="77777777" w:rsidR="00F52FCE" w:rsidRPr="00F53D2C" w:rsidRDefault="00F52FCE" w:rsidP="00F52FCE">
      <w:pPr>
        <w:pStyle w:val="Nzev"/>
        <w:rPr>
          <w:rFonts w:asciiTheme="minorHAnsi" w:hAnsiTheme="minorHAnsi"/>
        </w:rPr>
      </w:pPr>
    </w:p>
    <w:p w14:paraId="48898ED8" w14:textId="77777777" w:rsidR="00F52FCE" w:rsidRPr="00F53D2C" w:rsidRDefault="00F52FCE" w:rsidP="00F52FCE">
      <w:pPr>
        <w:pStyle w:val="Nzev"/>
        <w:rPr>
          <w:rFonts w:asciiTheme="minorHAnsi" w:hAnsiTheme="minorHAnsi"/>
        </w:rPr>
      </w:pPr>
    </w:p>
    <w:p w14:paraId="6039DBF1" w14:textId="77777777" w:rsidR="00F52FCE" w:rsidRPr="00F53D2C" w:rsidRDefault="00F52FCE" w:rsidP="00F52FCE">
      <w:pPr>
        <w:pStyle w:val="Nzev"/>
        <w:rPr>
          <w:rFonts w:asciiTheme="minorHAnsi" w:hAnsiTheme="minorHAnsi"/>
        </w:rPr>
      </w:pPr>
    </w:p>
    <w:p w14:paraId="26B7A6D6" w14:textId="77777777" w:rsidR="00F52FCE" w:rsidRPr="00F53D2C" w:rsidRDefault="00F52FCE" w:rsidP="00F52FCE">
      <w:pPr>
        <w:pStyle w:val="Nzev"/>
        <w:rPr>
          <w:rFonts w:asciiTheme="minorHAnsi" w:hAnsiTheme="minorHAnsi"/>
          <w:highlight w:val="yellow"/>
        </w:rPr>
      </w:pPr>
    </w:p>
    <w:p w14:paraId="6E882400" w14:textId="77777777" w:rsidR="00F52FCE" w:rsidRPr="00F53D2C" w:rsidRDefault="00F52FCE" w:rsidP="00F52FCE">
      <w:pPr>
        <w:pStyle w:val="Nzev"/>
        <w:rPr>
          <w:rFonts w:asciiTheme="minorHAnsi" w:hAnsiTheme="minorHAnsi"/>
          <w:highlight w:val="yellow"/>
        </w:rPr>
      </w:pPr>
    </w:p>
    <w:p w14:paraId="77DA000B" w14:textId="77777777" w:rsidR="00F52FCE" w:rsidRPr="00F53D2C" w:rsidRDefault="00F52FCE" w:rsidP="00F52FCE">
      <w:pPr>
        <w:jc w:val="left"/>
        <w:rPr>
          <w:rFonts w:asciiTheme="minorHAnsi" w:hAnsiTheme="minorHAnsi"/>
        </w:rPr>
      </w:pPr>
    </w:p>
    <w:p w14:paraId="0140A381" w14:textId="77777777" w:rsidR="00F52FCE" w:rsidRPr="00F53D2C" w:rsidRDefault="00F52FCE" w:rsidP="00F52FCE">
      <w:pPr>
        <w:jc w:val="left"/>
        <w:rPr>
          <w:rFonts w:asciiTheme="minorHAnsi" w:hAnsiTheme="minorHAnsi"/>
        </w:rPr>
      </w:pPr>
    </w:p>
    <w:p w14:paraId="27CD48EF" w14:textId="77777777" w:rsidR="00F52FCE" w:rsidRPr="00F53D2C" w:rsidRDefault="00F52FCE" w:rsidP="00F52FCE">
      <w:pPr>
        <w:jc w:val="left"/>
        <w:rPr>
          <w:rFonts w:asciiTheme="minorHAnsi" w:hAnsiTheme="minorHAnsi"/>
        </w:rPr>
      </w:pPr>
    </w:p>
    <w:p w14:paraId="35DC80B1" w14:textId="77777777" w:rsidR="00F52FCE" w:rsidRPr="00F53D2C" w:rsidRDefault="00F52FCE" w:rsidP="00F52FCE">
      <w:pPr>
        <w:jc w:val="left"/>
        <w:rPr>
          <w:rFonts w:asciiTheme="minorHAnsi" w:hAnsiTheme="minorHAnsi"/>
        </w:rPr>
      </w:pPr>
    </w:p>
    <w:p w14:paraId="6741C666" w14:textId="48F7AE32" w:rsidR="00F52FCE" w:rsidRPr="00F53D2C" w:rsidRDefault="00F52FCE" w:rsidP="00F52FCE">
      <w:pPr>
        <w:jc w:val="left"/>
        <w:rPr>
          <w:rFonts w:asciiTheme="minorHAnsi" w:hAnsiTheme="minorHAnsi"/>
        </w:rPr>
      </w:pPr>
      <w:r w:rsidRPr="00F53D2C">
        <w:rPr>
          <w:rFonts w:asciiTheme="minorHAnsi" w:hAnsiTheme="minorHAnsi"/>
        </w:rPr>
        <w:t>Stupeň dokumentace:</w:t>
      </w:r>
      <w:r w:rsidRPr="00F53D2C">
        <w:rPr>
          <w:rFonts w:asciiTheme="minorHAnsi" w:hAnsiTheme="minorHAnsi"/>
        </w:rPr>
        <w:tab/>
      </w:r>
      <w:r>
        <w:rPr>
          <w:rFonts w:asciiTheme="minorHAnsi" w:hAnsiTheme="minorHAnsi"/>
        </w:rPr>
        <w:t xml:space="preserve">Dokumentace pro </w:t>
      </w:r>
      <w:r w:rsidR="005A53FB">
        <w:rPr>
          <w:rFonts w:asciiTheme="minorHAnsi" w:hAnsiTheme="minorHAnsi"/>
        </w:rPr>
        <w:t xml:space="preserve">provedení </w:t>
      </w:r>
      <w:proofErr w:type="gramStart"/>
      <w:r w:rsidR="005A53FB">
        <w:rPr>
          <w:rFonts w:asciiTheme="minorHAnsi" w:hAnsiTheme="minorHAnsi"/>
        </w:rPr>
        <w:t>stavby</w:t>
      </w:r>
      <w:r w:rsidR="00CE5DC1">
        <w:rPr>
          <w:rFonts w:asciiTheme="minorHAnsi" w:hAnsiTheme="minorHAnsi"/>
        </w:rPr>
        <w:t xml:space="preserve"> - </w:t>
      </w:r>
      <w:r w:rsidR="005A53FB">
        <w:rPr>
          <w:rFonts w:asciiTheme="minorHAnsi" w:hAnsiTheme="minorHAnsi"/>
        </w:rPr>
        <w:t>DPS</w:t>
      </w:r>
      <w:proofErr w:type="gramEnd"/>
    </w:p>
    <w:p w14:paraId="61653322" w14:textId="77777777" w:rsidR="00F52FCE" w:rsidRPr="00F53D2C" w:rsidRDefault="00F52FCE" w:rsidP="00F52FCE">
      <w:pPr>
        <w:rPr>
          <w:rFonts w:asciiTheme="minorHAnsi" w:hAnsiTheme="minorHAnsi"/>
        </w:rPr>
      </w:pPr>
      <w:r>
        <w:rPr>
          <w:rFonts w:asciiTheme="minorHAnsi" w:hAnsiTheme="minorHAnsi"/>
        </w:rPr>
        <w:t>Zpracoval</w:t>
      </w:r>
      <w:r w:rsidRPr="00F53D2C">
        <w:rPr>
          <w:rFonts w:asciiTheme="minorHAnsi" w:hAnsiTheme="minorHAnsi"/>
        </w:rPr>
        <w:t>: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Pr="00F53D2C">
        <w:rPr>
          <w:rFonts w:asciiTheme="minorHAnsi" w:hAnsiTheme="minorHAnsi"/>
        </w:rPr>
        <w:t xml:space="preserve"> </w:t>
      </w:r>
      <w:r w:rsidRPr="00F53D2C">
        <w:rPr>
          <w:rFonts w:asciiTheme="minorHAnsi" w:hAnsiTheme="minorHAnsi"/>
        </w:rPr>
        <w:tab/>
      </w:r>
      <w:r>
        <w:rPr>
          <w:rFonts w:asciiTheme="minorHAnsi" w:hAnsiTheme="minorHAnsi"/>
        </w:rPr>
        <w:t>Ing. Jan Bosák</w:t>
      </w:r>
    </w:p>
    <w:p w14:paraId="2E73F698" w14:textId="2F66E8C9" w:rsidR="00F52FCE" w:rsidRDefault="00F52FCE" w:rsidP="00F52FCE">
      <w:pPr>
        <w:spacing w:line="276" w:lineRule="auto"/>
        <w:rPr>
          <w:rFonts w:asciiTheme="minorHAnsi" w:hAnsiTheme="minorHAnsi"/>
          <w:bCs/>
        </w:rPr>
      </w:pPr>
      <w:r w:rsidRPr="00F53D2C">
        <w:rPr>
          <w:rFonts w:asciiTheme="minorHAnsi" w:hAnsiTheme="minorHAnsi"/>
          <w:bCs/>
        </w:rPr>
        <w:t>Datum</w:t>
      </w:r>
      <w:r>
        <w:rPr>
          <w:rFonts w:asciiTheme="minorHAnsi" w:hAnsiTheme="minorHAnsi"/>
          <w:bCs/>
        </w:rPr>
        <w:t xml:space="preserve"> zpracování</w:t>
      </w:r>
      <w:r w:rsidRPr="00F53D2C">
        <w:rPr>
          <w:rFonts w:asciiTheme="minorHAnsi" w:hAnsiTheme="minorHAnsi"/>
          <w:bCs/>
        </w:rPr>
        <w:t>:</w:t>
      </w:r>
      <w:r w:rsidRPr="00F53D2C">
        <w:rPr>
          <w:rFonts w:asciiTheme="minorHAnsi" w:hAnsiTheme="minorHAnsi"/>
          <w:bCs/>
        </w:rPr>
        <w:tab/>
      </w:r>
      <w:r w:rsidRPr="00F53D2C">
        <w:rPr>
          <w:rFonts w:asciiTheme="minorHAnsi" w:hAnsiTheme="minorHAnsi"/>
          <w:bCs/>
        </w:rPr>
        <w:tab/>
      </w:r>
      <w:r w:rsidR="004627D0">
        <w:rPr>
          <w:rFonts w:asciiTheme="minorHAnsi" w:hAnsiTheme="minorHAnsi"/>
          <w:bCs/>
        </w:rPr>
        <w:t>02/2023</w:t>
      </w:r>
    </w:p>
    <w:p w14:paraId="7CF55C20" w14:textId="77777777" w:rsidR="00782DF0" w:rsidRDefault="00782DF0" w:rsidP="00F52FCE">
      <w:pPr>
        <w:spacing w:line="276" w:lineRule="auto"/>
        <w:rPr>
          <w:rFonts w:asciiTheme="minorHAnsi" w:hAnsiTheme="minorHAnsi"/>
          <w:bCs/>
        </w:rPr>
      </w:pPr>
    </w:p>
    <w:p w14:paraId="78C703A9" w14:textId="77777777" w:rsidR="00782DF0" w:rsidRPr="00414DD9" w:rsidRDefault="00782DF0" w:rsidP="00F52FCE">
      <w:pPr>
        <w:spacing w:line="276" w:lineRule="auto"/>
        <w:rPr>
          <w:rStyle w:val="Styl16bTun"/>
          <w:rFonts w:asciiTheme="minorHAnsi" w:hAnsiTheme="minorHAnsi"/>
          <w:b w:val="0"/>
          <w:sz w:val="24"/>
        </w:rPr>
      </w:pPr>
    </w:p>
    <w:p w14:paraId="45C178FD" w14:textId="77777777" w:rsidR="00774457" w:rsidRDefault="00D075AA" w:rsidP="004A54EF">
      <w:pPr>
        <w:spacing w:line="276" w:lineRule="auto"/>
        <w:rPr>
          <w:noProof/>
        </w:rPr>
      </w:pPr>
      <w:r w:rsidRPr="003A1C7E">
        <w:rPr>
          <w:rStyle w:val="Styl16bTun"/>
          <w:rFonts w:asciiTheme="minorHAnsi" w:hAnsiTheme="minorHAnsi"/>
        </w:rPr>
        <w:lastRenderedPageBreak/>
        <w:t>Obsah</w:t>
      </w:r>
      <w:bookmarkEnd w:id="0"/>
      <w:bookmarkEnd w:id="1"/>
      <w:r w:rsidR="00D3293E" w:rsidRPr="00CD3874">
        <w:rPr>
          <w:rFonts w:asciiTheme="minorHAnsi" w:hAnsiTheme="minorHAnsi" w:cstheme="minorHAnsi"/>
          <w:caps/>
        </w:rPr>
        <w:fldChar w:fldCharType="begin"/>
      </w:r>
      <w:r w:rsidR="004A54EF" w:rsidRPr="00CD3874">
        <w:rPr>
          <w:rFonts w:asciiTheme="minorHAnsi" w:hAnsiTheme="minorHAnsi" w:cstheme="minorHAnsi"/>
          <w:caps/>
        </w:rPr>
        <w:instrText xml:space="preserve"> TOC \o "1-3" \h \z \u </w:instrText>
      </w:r>
      <w:r w:rsidR="00D3293E" w:rsidRPr="00CD3874">
        <w:rPr>
          <w:rFonts w:asciiTheme="minorHAnsi" w:hAnsiTheme="minorHAnsi" w:cstheme="minorHAnsi"/>
          <w:caps/>
        </w:rPr>
        <w:fldChar w:fldCharType="separate"/>
      </w:r>
    </w:p>
    <w:p w14:paraId="11746CC3" w14:textId="7D0195D8" w:rsidR="00774457" w:rsidRPr="00774457" w:rsidRDefault="00B82D7A">
      <w:pPr>
        <w:pStyle w:val="Obsah1"/>
        <w:rPr>
          <w:rFonts w:asciiTheme="minorHAnsi" w:eastAsiaTheme="minorEastAsia" w:hAnsiTheme="minorHAnsi" w:cstheme="minorHAnsi"/>
          <w:caps w:val="0"/>
          <w:noProof/>
          <w:kern w:val="2"/>
          <w14:ligatures w14:val="standardContextual"/>
        </w:rPr>
      </w:pPr>
      <w:hyperlink w:anchor="_Toc152336773" w:history="1">
        <w:r w:rsidR="00774457" w:rsidRPr="00774457">
          <w:rPr>
            <w:rStyle w:val="Hypertextovodkaz"/>
            <w:rFonts w:asciiTheme="minorHAnsi" w:hAnsiTheme="minorHAnsi" w:cstheme="minorHAnsi"/>
            <w:noProof/>
          </w:rPr>
          <w:t>1</w:t>
        </w:r>
        <w:r w:rsidR="00774457" w:rsidRPr="00774457">
          <w:rPr>
            <w:rFonts w:asciiTheme="minorHAnsi" w:eastAsiaTheme="minorEastAsia" w:hAnsiTheme="minorHAnsi" w:cstheme="minorHAnsi"/>
            <w:caps w:val="0"/>
            <w:noProof/>
            <w:kern w:val="2"/>
            <w14:ligatures w14:val="standardContextual"/>
          </w:rPr>
          <w:tab/>
        </w:r>
        <w:r w:rsidR="00774457" w:rsidRPr="00774457">
          <w:rPr>
            <w:rStyle w:val="Hypertextovodkaz"/>
            <w:rFonts w:asciiTheme="minorHAnsi" w:hAnsiTheme="minorHAnsi" w:cstheme="minorHAnsi"/>
            <w:noProof/>
          </w:rPr>
          <w:t>Identifikační údaje</w:t>
        </w:r>
        <w:r w:rsidR="00774457" w:rsidRPr="00774457">
          <w:rPr>
            <w:rFonts w:asciiTheme="minorHAnsi" w:hAnsiTheme="minorHAnsi" w:cstheme="minorHAnsi"/>
            <w:noProof/>
            <w:webHidden/>
          </w:rPr>
          <w:tab/>
        </w:r>
        <w:r w:rsidR="00774457" w:rsidRPr="00774457">
          <w:rPr>
            <w:rFonts w:asciiTheme="minorHAnsi" w:hAnsiTheme="minorHAnsi" w:cstheme="minorHAnsi"/>
            <w:noProof/>
            <w:webHidden/>
          </w:rPr>
          <w:fldChar w:fldCharType="begin"/>
        </w:r>
        <w:r w:rsidR="00774457" w:rsidRPr="00774457">
          <w:rPr>
            <w:rFonts w:asciiTheme="minorHAnsi" w:hAnsiTheme="minorHAnsi" w:cstheme="minorHAnsi"/>
            <w:noProof/>
            <w:webHidden/>
          </w:rPr>
          <w:instrText xml:space="preserve"> PAGEREF _Toc152336773 \h </w:instrText>
        </w:r>
        <w:r w:rsidR="00774457" w:rsidRPr="00774457">
          <w:rPr>
            <w:rFonts w:asciiTheme="minorHAnsi" w:hAnsiTheme="minorHAnsi" w:cstheme="minorHAnsi"/>
            <w:noProof/>
            <w:webHidden/>
          </w:rPr>
        </w:r>
        <w:r w:rsidR="00774457" w:rsidRPr="00774457">
          <w:rPr>
            <w:rFonts w:asciiTheme="minorHAnsi" w:hAnsiTheme="minorHAnsi" w:cstheme="minorHAnsi"/>
            <w:noProof/>
            <w:webHidden/>
          </w:rPr>
          <w:fldChar w:fldCharType="separate"/>
        </w:r>
        <w:r w:rsidR="00704CD5">
          <w:rPr>
            <w:rFonts w:asciiTheme="minorHAnsi" w:hAnsiTheme="minorHAnsi" w:cstheme="minorHAnsi"/>
            <w:noProof/>
            <w:webHidden/>
          </w:rPr>
          <w:t>3</w:t>
        </w:r>
        <w:r w:rsidR="00774457" w:rsidRPr="00774457">
          <w:rPr>
            <w:rFonts w:asciiTheme="minorHAnsi" w:hAnsiTheme="minorHAnsi" w:cstheme="minorHAnsi"/>
            <w:noProof/>
            <w:webHidden/>
          </w:rPr>
          <w:fldChar w:fldCharType="end"/>
        </w:r>
      </w:hyperlink>
    </w:p>
    <w:p w14:paraId="3A7D3FD8" w14:textId="72CA0C07" w:rsidR="00774457" w:rsidRPr="00774457" w:rsidRDefault="00B82D7A">
      <w:pPr>
        <w:pStyle w:val="Obsah1"/>
        <w:rPr>
          <w:rFonts w:asciiTheme="minorHAnsi" w:eastAsiaTheme="minorEastAsia" w:hAnsiTheme="minorHAnsi" w:cstheme="minorHAnsi"/>
          <w:caps w:val="0"/>
          <w:noProof/>
          <w:kern w:val="2"/>
          <w14:ligatures w14:val="standardContextual"/>
        </w:rPr>
      </w:pPr>
      <w:hyperlink w:anchor="_Toc152336774" w:history="1">
        <w:r w:rsidR="00774457" w:rsidRPr="00774457">
          <w:rPr>
            <w:rStyle w:val="Hypertextovodkaz"/>
            <w:rFonts w:asciiTheme="minorHAnsi" w:hAnsiTheme="minorHAnsi" w:cstheme="minorHAnsi"/>
            <w:noProof/>
          </w:rPr>
          <w:t>2</w:t>
        </w:r>
        <w:r w:rsidR="00774457" w:rsidRPr="00774457">
          <w:rPr>
            <w:rFonts w:asciiTheme="minorHAnsi" w:eastAsiaTheme="minorEastAsia" w:hAnsiTheme="minorHAnsi" w:cstheme="minorHAnsi"/>
            <w:caps w:val="0"/>
            <w:noProof/>
            <w:kern w:val="2"/>
            <w14:ligatures w14:val="standardContextual"/>
          </w:rPr>
          <w:tab/>
        </w:r>
        <w:r w:rsidR="00774457" w:rsidRPr="00774457">
          <w:rPr>
            <w:rStyle w:val="Hypertextovodkaz"/>
            <w:rFonts w:asciiTheme="minorHAnsi" w:hAnsiTheme="minorHAnsi" w:cstheme="minorHAnsi"/>
            <w:noProof/>
          </w:rPr>
          <w:t>skladba pd</w:t>
        </w:r>
        <w:r w:rsidR="00774457" w:rsidRPr="00774457">
          <w:rPr>
            <w:rFonts w:asciiTheme="minorHAnsi" w:hAnsiTheme="minorHAnsi" w:cstheme="minorHAnsi"/>
            <w:noProof/>
            <w:webHidden/>
          </w:rPr>
          <w:tab/>
        </w:r>
        <w:r w:rsidR="00774457" w:rsidRPr="00774457">
          <w:rPr>
            <w:rFonts w:asciiTheme="minorHAnsi" w:hAnsiTheme="minorHAnsi" w:cstheme="minorHAnsi"/>
            <w:noProof/>
            <w:webHidden/>
          </w:rPr>
          <w:fldChar w:fldCharType="begin"/>
        </w:r>
        <w:r w:rsidR="00774457" w:rsidRPr="00774457">
          <w:rPr>
            <w:rFonts w:asciiTheme="minorHAnsi" w:hAnsiTheme="minorHAnsi" w:cstheme="minorHAnsi"/>
            <w:noProof/>
            <w:webHidden/>
          </w:rPr>
          <w:instrText xml:space="preserve"> PAGEREF _Toc152336774 \h </w:instrText>
        </w:r>
        <w:r w:rsidR="00774457" w:rsidRPr="00774457">
          <w:rPr>
            <w:rFonts w:asciiTheme="minorHAnsi" w:hAnsiTheme="minorHAnsi" w:cstheme="minorHAnsi"/>
            <w:noProof/>
            <w:webHidden/>
          </w:rPr>
        </w:r>
        <w:r w:rsidR="00774457" w:rsidRPr="00774457">
          <w:rPr>
            <w:rFonts w:asciiTheme="minorHAnsi" w:hAnsiTheme="minorHAnsi" w:cstheme="minorHAnsi"/>
            <w:noProof/>
            <w:webHidden/>
          </w:rPr>
          <w:fldChar w:fldCharType="separate"/>
        </w:r>
        <w:r w:rsidR="00704CD5">
          <w:rPr>
            <w:rFonts w:asciiTheme="minorHAnsi" w:hAnsiTheme="minorHAnsi" w:cstheme="minorHAnsi"/>
            <w:noProof/>
            <w:webHidden/>
          </w:rPr>
          <w:t>4</w:t>
        </w:r>
        <w:r w:rsidR="00774457" w:rsidRPr="00774457">
          <w:rPr>
            <w:rFonts w:asciiTheme="minorHAnsi" w:hAnsiTheme="minorHAnsi" w:cstheme="minorHAnsi"/>
            <w:noProof/>
            <w:webHidden/>
          </w:rPr>
          <w:fldChar w:fldCharType="end"/>
        </w:r>
      </w:hyperlink>
    </w:p>
    <w:p w14:paraId="7207147D" w14:textId="4212D596" w:rsidR="00774457" w:rsidRPr="00774457" w:rsidRDefault="00B82D7A">
      <w:pPr>
        <w:pStyle w:val="Obsah1"/>
        <w:rPr>
          <w:rFonts w:asciiTheme="minorHAnsi" w:eastAsiaTheme="minorEastAsia" w:hAnsiTheme="minorHAnsi" w:cstheme="minorHAnsi"/>
          <w:caps w:val="0"/>
          <w:noProof/>
          <w:kern w:val="2"/>
          <w14:ligatures w14:val="standardContextual"/>
        </w:rPr>
      </w:pPr>
      <w:hyperlink w:anchor="_Toc152336775" w:history="1">
        <w:r w:rsidR="00774457" w:rsidRPr="00774457">
          <w:rPr>
            <w:rStyle w:val="Hypertextovodkaz"/>
            <w:rFonts w:asciiTheme="minorHAnsi" w:hAnsiTheme="minorHAnsi" w:cstheme="minorHAnsi"/>
            <w:noProof/>
          </w:rPr>
          <w:t>3</w:t>
        </w:r>
        <w:r w:rsidR="00774457" w:rsidRPr="00774457">
          <w:rPr>
            <w:rFonts w:asciiTheme="minorHAnsi" w:eastAsiaTheme="minorEastAsia" w:hAnsiTheme="minorHAnsi" w:cstheme="minorHAnsi"/>
            <w:caps w:val="0"/>
            <w:noProof/>
            <w:kern w:val="2"/>
            <w14:ligatures w14:val="standardContextual"/>
          </w:rPr>
          <w:tab/>
        </w:r>
        <w:r w:rsidR="00774457" w:rsidRPr="00774457">
          <w:rPr>
            <w:rStyle w:val="Hypertextovodkaz"/>
            <w:rFonts w:asciiTheme="minorHAnsi" w:hAnsiTheme="minorHAnsi" w:cstheme="minorHAnsi"/>
            <w:noProof/>
          </w:rPr>
          <w:t>Úvod</w:t>
        </w:r>
        <w:r w:rsidR="00774457" w:rsidRPr="00774457">
          <w:rPr>
            <w:rFonts w:asciiTheme="minorHAnsi" w:hAnsiTheme="minorHAnsi" w:cstheme="minorHAnsi"/>
            <w:noProof/>
            <w:webHidden/>
          </w:rPr>
          <w:tab/>
        </w:r>
        <w:r w:rsidR="00774457" w:rsidRPr="00774457">
          <w:rPr>
            <w:rFonts w:asciiTheme="minorHAnsi" w:hAnsiTheme="minorHAnsi" w:cstheme="minorHAnsi"/>
            <w:noProof/>
            <w:webHidden/>
          </w:rPr>
          <w:fldChar w:fldCharType="begin"/>
        </w:r>
        <w:r w:rsidR="00774457" w:rsidRPr="00774457">
          <w:rPr>
            <w:rFonts w:asciiTheme="minorHAnsi" w:hAnsiTheme="minorHAnsi" w:cstheme="minorHAnsi"/>
            <w:noProof/>
            <w:webHidden/>
          </w:rPr>
          <w:instrText xml:space="preserve"> PAGEREF _Toc152336775 \h </w:instrText>
        </w:r>
        <w:r w:rsidR="00774457" w:rsidRPr="00774457">
          <w:rPr>
            <w:rFonts w:asciiTheme="minorHAnsi" w:hAnsiTheme="minorHAnsi" w:cstheme="minorHAnsi"/>
            <w:noProof/>
            <w:webHidden/>
          </w:rPr>
        </w:r>
        <w:r w:rsidR="00774457" w:rsidRPr="00774457">
          <w:rPr>
            <w:rFonts w:asciiTheme="minorHAnsi" w:hAnsiTheme="minorHAnsi" w:cstheme="minorHAnsi"/>
            <w:noProof/>
            <w:webHidden/>
          </w:rPr>
          <w:fldChar w:fldCharType="separate"/>
        </w:r>
        <w:r w:rsidR="00704CD5">
          <w:rPr>
            <w:rFonts w:asciiTheme="minorHAnsi" w:hAnsiTheme="minorHAnsi" w:cstheme="minorHAnsi"/>
            <w:noProof/>
            <w:webHidden/>
          </w:rPr>
          <w:t>4</w:t>
        </w:r>
        <w:r w:rsidR="00774457" w:rsidRPr="00774457">
          <w:rPr>
            <w:rFonts w:asciiTheme="minorHAnsi" w:hAnsiTheme="minorHAnsi" w:cstheme="minorHAnsi"/>
            <w:noProof/>
            <w:webHidden/>
          </w:rPr>
          <w:fldChar w:fldCharType="end"/>
        </w:r>
      </w:hyperlink>
    </w:p>
    <w:p w14:paraId="14A9E325" w14:textId="674EFC9C" w:rsidR="00774457" w:rsidRPr="00774457" w:rsidRDefault="00B82D7A">
      <w:pPr>
        <w:pStyle w:val="Obsah1"/>
        <w:rPr>
          <w:rFonts w:asciiTheme="minorHAnsi" w:eastAsiaTheme="minorEastAsia" w:hAnsiTheme="minorHAnsi" w:cstheme="minorHAnsi"/>
          <w:caps w:val="0"/>
          <w:noProof/>
          <w:kern w:val="2"/>
          <w14:ligatures w14:val="standardContextual"/>
        </w:rPr>
      </w:pPr>
      <w:hyperlink w:anchor="_Toc152336776" w:history="1">
        <w:r w:rsidR="00774457" w:rsidRPr="00774457">
          <w:rPr>
            <w:rStyle w:val="Hypertextovodkaz"/>
            <w:rFonts w:asciiTheme="minorHAnsi" w:hAnsiTheme="minorHAnsi" w:cstheme="minorHAnsi"/>
            <w:noProof/>
          </w:rPr>
          <w:t>4</w:t>
        </w:r>
        <w:r w:rsidR="00774457" w:rsidRPr="00774457">
          <w:rPr>
            <w:rFonts w:asciiTheme="minorHAnsi" w:eastAsiaTheme="minorEastAsia" w:hAnsiTheme="minorHAnsi" w:cstheme="minorHAnsi"/>
            <w:caps w:val="0"/>
            <w:noProof/>
            <w:kern w:val="2"/>
            <w14:ligatures w14:val="standardContextual"/>
          </w:rPr>
          <w:tab/>
        </w:r>
        <w:r w:rsidR="00774457" w:rsidRPr="00774457">
          <w:rPr>
            <w:rStyle w:val="Hypertextovodkaz"/>
            <w:rFonts w:asciiTheme="minorHAnsi" w:hAnsiTheme="minorHAnsi" w:cstheme="minorHAnsi"/>
            <w:noProof/>
          </w:rPr>
          <w:t>Rozdělení</w:t>
        </w:r>
        <w:r w:rsidR="00774457" w:rsidRPr="00774457">
          <w:rPr>
            <w:rFonts w:asciiTheme="minorHAnsi" w:hAnsiTheme="minorHAnsi" w:cstheme="minorHAnsi"/>
            <w:noProof/>
            <w:webHidden/>
          </w:rPr>
          <w:tab/>
        </w:r>
        <w:r w:rsidR="00774457" w:rsidRPr="00774457">
          <w:rPr>
            <w:rFonts w:asciiTheme="minorHAnsi" w:hAnsiTheme="minorHAnsi" w:cstheme="minorHAnsi"/>
            <w:noProof/>
            <w:webHidden/>
          </w:rPr>
          <w:fldChar w:fldCharType="begin"/>
        </w:r>
        <w:r w:rsidR="00774457" w:rsidRPr="00774457">
          <w:rPr>
            <w:rFonts w:asciiTheme="minorHAnsi" w:hAnsiTheme="minorHAnsi" w:cstheme="minorHAnsi"/>
            <w:noProof/>
            <w:webHidden/>
          </w:rPr>
          <w:instrText xml:space="preserve"> PAGEREF _Toc152336776 \h </w:instrText>
        </w:r>
        <w:r w:rsidR="00774457" w:rsidRPr="00774457">
          <w:rPr>
            <w:rFonts w:asciiTheme="minorHAnsi" w:hAnsiTheme="minorHAnsi" w:cstheme="minorHAnsi"/>
            <w:noProof/>
            <w:webHidden/>
          </w:rPr>
        </w:r>
        <w:r w:rsidR="00774457" w:rsidRPr="00774457">
          <w:rPr>
            <w:rFonts w:asciiTheme="minorHAnsi" w:hAnsiTheme="minorHAnsi" w:cstheme="minorHAnsi"/>
            <w:noProof/>
            <w:webHidden/>
          </w:rPr>
          <w:fldChar w:fldCharType="separate"/>
        </w:r>
        <w:r w:rsidR="00704CD5">
          <w:rPr>
            <w:rFonts w:asciiTheme="minorHAnsi" w:hAnsiTheme="minorHAnsi" w:cstheme="minorHAnsi"/>
            <w:noProof/>
            <w:webHidden/>
          </w:rPr>
          <w:t>5</w:t>
        </w:r>
        <w:r w:rsidR="00774457" w:rsidRPr="00774457">
          <w:rPr>
            <w:rFonts w:asciiTheme="minorHAnsi" w:hAnsiTheme="minorHAnsi" w:cstheme="minorHAnsi"/>
            <w:noProof/>
            <w:webHidden/>
          </w:rPr>
          <w:fldChar w:fldCharType="end"/>
        </w:r>
      </w:hyperlink>
    </w:p>
    <w:p w14:paraId="547BACED" w14:textId="4DC689C8" w:rsidR="00774457" w:rsidRPr="00774457" w:rsidRDefault="00B82D7A">
      <w:pPr>
        <w:pStyle w:val="Obsah1"/>
        <w:rPr>
          <w:rFonts w:asciiTheme="minorHAnsi" w:eastAsiaTheme="minorEastAsia" w:hAnsiTheme="minorHAnsi" w:cstheme="minorHAnsi"/>
          <w:caps w:val="0"/>
          <w:noProof/>
          <w:kern w:val="2"/>
          <w14:ligatures w14:val="standardContextual"/>
        </w:rPr>
      </w:pPr>
      <w:hyperlink w:anchor="_Toc152336777" w:history="1">
        <w:r w:rsidR="00774457" w:rsidRPr="00774457">
          <w:rPr>
            <w:rStyle w:val="Hypertextovodkaz"/>
            <w:rFonts w:asciiTheme="minorHAnsi" w:hAnsiTheme="minorHAnsi" w:cstheme="minorHAnsi"/>
            <w:noProof/>
          </w:rPr>
          <w:t>5</w:t>
        </w:r>
        <w:r w:rsidR="00774457" w:rsidRPr="00774457">
          <w:rPr>
            <w:rFonts w:asciiTheme="minorHAnsi" w:eastAsiaTheme="minorEastAsia" w:hAnsiTheme="minorHAnsi" w:cstheme="minorHAnsi"/>
            <w:caps w:val="0"/>
            <w:noProof/>
            <w:kern w:val="2"/>
            <w14:ligatures w14:val="standardContextual"/>
          </w:rPr>
          <w:tab/>
        </w:r>
        <w:r w:rsidR="00774457" w:rsidRPr="00774457">
          <w:rPr>
            <w:rStyle w:val="Hypertextovodkaz"/>
            <w:rFonts w:asciiTheme="minorHAnsi" w:hAnsiTheme="minorHAnsi" w:cstheme="minorHAnsi"/>
            <w:noProof/>
          </w:rPr>
          <w:t>PoDKLADY PRO ZPRACOVÁNÍ</w:t>
        </w:r>
        <w:r w:rsidR="00774457" w:rsidRPr="00774457">
          <w:rPr>
            <w:rFonts w:asciiTheme="minorHAnsi" w:hAnsiTheme="minorHAnsi" w:cstheme="minorHAnsi"/>
            <w:noProof/>
            <w:webHidden/>
          </w:rPr>
          <w:tab/>
        </w:r>
        <w:r w:rsidR="00774457" w:rsidRPr="00774457">
          <w:rPr>
            <w:rFonts w:asciiTheme="minorHAnsi" w:hAnsiTheme="minorHAnsi" w:cstheme="minorHAnsi"/>
            <w:noProof/>
            <w:webHidden/>
          </w:rPr>
          <w:fldChar w:fldCharType="begin"/>
        </w:r>
        <w:r w:rsidR="00774457" w:rsidRPr="00774457">
          <w:rPr>
            <w:rFonts w:asciiTheme="minorHAnsi" w:hAnsiTheme="minorHAnsi" w:cstheme="minorHAnsi"/>
            <w:noProof/>
            <w:webHidden/>
          </w:rPr>
          <w:instrText xml:space="preserve"> PAGEREF _Toc152336777 \h </w:instrText>
        </w:r>
        <w:r w:rsidR="00774457" w:rsidRPr="00774457">
          <w:rPr>
            <w:rFonts w:asciiTheme="minorHAnsi" w:hAnsiTheme="minorHAnsi" w:cstheme="minorHAnsi"/>
            <w:noProof/>
            <w:webHidden/>
          </w:rPr>
        </w:r>
        <w:r w:rsidR="00774457" w:rsidRPr="00774457">
          <w:rPr>
            <w:rFonts w:asciiTheme="minorHAnsi" w:hAnsiTheme="minorHAnsi" w:cstheme="minorHAnsi"/>
            <w:noProof/>
            <w:webHidden/>
          </w:rPr>
          <w:fldChar w:fldCharType="separate"/>
        </w:r>
        <w:r w:rsidR="00704CD5">
          <w:rPr>
            <w:rFonts w:asciiTheme="minorHAnsi" w:hAnsiTheme="minorHAnsi" w:cstheme="minorHAnsi"/>
            <w:noProof/>
            <w:webHidden/>
          </w:rPr>
          <w:t>5</w:t>
        </w:r>
        <w:r w:rsidR="00774457" w:rsidRPr="00774457">
          <w:rPr>
            <w:rFonts w:asciiTheme="minorHAnsi" w:hAnsiTheme="minorHAnsi" w:cstheme="minorHAnsi"/>
            <w:noProof/>
            <w:webHidden/>
          </w:rPr>
          <w:fldChar w:fldCharType="end"/>
        </w:r>
      </w:hyperlink>
    </w:p>
    <w:p w14:paraId="27A5D990" w14:textId="2F53DB26" w:rsidR="00774457" w:rsidRPr="00774457" w:rsidRDefault="00B82D7A">
      <w:pPr>
        <w:pStyle w:val="Obsah1"/>
        <w:rPr>
          <w:rFonts w:asciiTheme="minorHAnsi" w:eastAsiaTheme="minorEastAsia" w:hAnsiTheme="minorHAnsi" w:cstheme="minorHAnsi"/>
          <w:caps w:val="0"/>
          <w:noProof/>
          <w:kern w:val="2"/>
          <w14:ligatures w14:val="standardContextual"/>
        </w:rPr>
      </w:pPr>
      <w:hyperlink w:anchor="_Toc152336778" w:history="1">
        <w:r w:rsidR="00774457" w:rsidRPr="00774457">
          <w:rPr>
            <w:rStyle w:val="Hypertextovodkaz"/>
            <w:rFonts w:asciiTheme="minorHAnsi" w:hAnsiTheme="minorHAnsi" w:cstheme="minorHAnsi"/>
            <w:noProof/>
          </w:rPr>
          <w:t>6</w:t>
        </w:r>
        <w:r w:rsidR="00774457" w:rsidRPr="00774457">
          <w:rPr>
            <w:rFonts w:asciiTheme="minorHAnsi" w:eastAsiaTheme="minorEastAsia" w:hAnsiTheme="minorHAnsi" w:cstheme="minorHAnsi"/>
            <w:caps w:val="0"/>
            <w:noProof/>
            <w:kern w:val="2"/>
            <w14:ligatures w14:val="standardContextual"/>
          </w:rPr>
          <w:tab/>
        </w:r>
        <w:r w:rsidR="00774457" w:rsidRPr="00774457">
          <w:rPr>
            <w:rStyle w:val="Hypertextovodkaz"/>
            <w:rFonts w:asciiTheme="minorHAnsi" w:hAnsiTheme="minorHAnsi" w:cstheme="minorHAnsi"/>
            <w:noProof/>
          </w:rPr>
          <w:t>výpočtové hodnoty a podklady</w:t>
        </w:r>
        <w:r w:rsidR="00774457" w:rsidRPr="00774457">
          <w:rPr>
            <w:rFonts w:asciiTheme="minorHAnsi" w:hAnsiTheme="minorHAnsi" w:cstheme="minorHAnsi"/>
            <w:noProof/>
            <w:webHidden/>
          </w:rPr>
          <w:tab/>
        </w:r>
        <w:r w:rsidR="00774457" w:rsidRPr="00774457">
          <w:rPr>
            <w:rFonts w:asciiTheme="minorHAnsi" w:hAnsiTheme="minorHAnsi" w:cstheme="minorHAnsi"/>
            <w:noProof/>
            <w:webHidden/>
          </w:rPr>
          <w:fldChar w:fldCharType="begin"/>
        </w:r>
        <w:r w:rsidR="00774457" w:rsidRPr="00774457">
          <w:rPr>
            <w:rFonts w:asciiTheme="minorHAnsi" w:hAnsiTheme="minorHAnsi" w:cstheme="minorHAnsi"/>
            <w:noProof/>
            <w:webHidden/>
          </w:rPr>
          <w:instrText xml:space="preserve"> PAGEREF _Toc152336778 \h </w:instrText>
        </w:r>
        <w:r w:rsidR="00774457" w:rsidRPr="00774457">
          <w:rPr>
            <w:rFonts w:asciiTheme="minorHAnsi" w:hAnsiTheme="minorHAnsi" w:cstheme="minorHAnsi"/>
            <w:noProof/>
            <w:webHidden/>
          </w:rPr>
        </w:r>
        <w:r w:rsidR="00774457" w:rsidRPr="00774457">
          <w:rPr>
            <w:rFonts w:asciiTheme="minorHAnsi" w:hAnsiTheme="minorHAnsi" w:cstheme="minorHAnsi"/>
            <w:noProof/>
            <w:webHidden/>
          </w:rPr>
          <w:fldChar w:fldCharType="separate"/>
        </w:r>
        <w:r w:rsidR="00704CD5">
          <w:rPr>
            <w:rFonts w:asciiTheme="minorHAnsi" w:hAnsiTheme="minorHAnsi" w:cstheme="minorHAnsi"/>
            <w:noProof/>
            <w:webHidden/>
          </w:rPr>
          <w:t>6</w:t>
        </w:r>
        <w:r w:rsidR="00774457" w:rsidRPr="00774457">
          <w:rPr>
            <w:rFonts w:asciiTheme="minorHAnsi" w:hAnsiTheme="minorHAnsi" w:cstheme="minorHAnsi"/>
            <w:noProof/>
            <w:webHidden/>
          </w:rPr>
          <w:fldChar w:fldCharType="end"/>
        </w:r>
      </w:hyperlink>
    </w:p>
    <w:p w14:paraId="20983E82" w14:textId="23BD0F26" w:rsidR="00774457" w:rsidRPr="00774457" w:rsidRDefault="00B82D7A">
      <w:pPr>
        <w:pStyle w:val="Obsah2"/>
        <w:rPr>
          <w:rFonts w:asciiTheme="minorHAnsi" w:eastAsiaTheme="minorEastAsia" w:hAnsiTheme="minorHAnsi" w:cstheme="minorHAnsi"/>
          <w:caps w:val="0"/>
          <w:noProof/>
          <w:kern w:val="2"/>
          <w:sz w:val="24"/>
          <w14:ligatures w14:val="standardContextual"/>
        </w:rPr>
      </w:pPr>
      <w:hyperlink w:anchor="_Toc152336779" w:history="1">
        <w:r w:rsidR="00774457" w:rsidRPr="00774457">
          <w:rPr>
            <w:rStyle w:val="Hypertextovodkaz"/>
            <w:rFonts w:asciiTheme="minorHAnsi" w:hAnsiTheme="minorHAnsi" w:cstheme="minorHAnsi"/>
            <w:noProof/>
            <w:sz w:val="24"/>
          </w:rPr>
          <w:t>6.1</w:t>
        </w:r>
        <w:r w:rsidR="00774457" w:rsidRPr="00774457">
          <w:rPr>
            <w:rFonts w:asciiTheme="minorHAnsi" w:eastAsiaTheme="minorEastAsia" w:hAnsiTheme="minorHAnsi" w:cstheme="minorHAnsi"/>
            <w:caps w:val="0"/>
            <w:noProof/>
            <w:kern w:val="2"/>
            <w:sz w:val="24"/>
            <w14:ligatures w14:val="standardContextual"/>
          </w:rPr>
          <w:tab/>
        </w:r>
        <w:r w:rsidR="00774457" w:rsidRPr="00774457">
          <w:rPr>
            <w:rStyle w:val="Hypertextovodkaz"/>
            <w:rFonts w:asciiTheme="minorHAnsi" w:hAnsiTheme="minorHAnsi" w:cstheme="minorHAnsi"/>
            <w:noProof/>
            <w:sz w:val="24"/>
          </w:rPr>
          <w:t>Energetické zdroje</w:t>
        </w:r>
        <w:r w:rsidR="00774457" w:rsidRPr="00774457">
          <w:rPr>
            <w:rFonts w:asciiTheme="minorHAnsi" w:hAnsiTheme="minorHAnsi" w:cstheme="minorHAnsi"/>
            <w:noProof/>
            <w:webHidden/>
            <w:sz w:val="24"/>
          </w:rPr>
          <w:tab/>
        </w:r>
        <w:r w:rsidR="00774457" w:rsidRPr="00774457">
          <w:rPr>
            <w:rFonts w:asciiTheme="minorHAnsi" w:hAnsiTheme="minorHAnsi" w:cstheme="minorHAnsi"/>
            <w:noProof/>
            <w:webHidden/>
            <w:sz w:val="24"/>
          </w:rPr>
          <w:fldChar w:fldCharType="begin"/>
        </w:r>
        <w:r w:rsidR="00774457" w:rsidRPr="00774457">
          <w:rPr>
            <w:rFonts w:asciiTheme="minorHAnsi" w:hAnsiTheme="minorHAnsi" w:cstheme="minorHAnsi"/>
            <w:noProof/>
            <w:webHidden/>
            <w:sz w:val="24"/>
          </w:rPr>
          <w:instrText xml:space="preserve"> PAGEREF _Toc152336779 \h </w:instrText>
        </w:r>
        <w:r w:rsidR="00774457" w:rsidRPr="00774457">
          <w:rPr>
            <w:rFonts w:asciiTheme="minorHAnsi" w:hAnsiTheme="minorHAnsi" w:cstheme="minorHAnsi"/>
            <w:noProof/>
            <w:webHidden/>
            <w:sz w:val="24"/>
          </w:rPr>
        </w:r>
        <w:r w:rsidR="00774457" w:rsidRPr="00774457">
          <w:rPr>
            <w:rFonts w:asciiTheme="minorHAnsi" w:hAnsiTheme="minorHAnsi" w:cstheme="minorHAnsi"/>
            <w:noProof/>
            <w:webHidden/>
            <w:sz w:val="24"/>
          </w:rPr>
          <w:fldChar w:fldCharType="separate"/>
        </w:r>
        <w:r w:rsidR="00704CD5">
          <w:rPr>
            <w:rFonts w:asciiTheme="minorHAnsi" w:hAnsiTheme="minorHAnsi" w:cstheme="minorHAnsi"/>
            <w:noProof/>
            <w:webHidden/>
            <w:sz w:val="24"/>
          </w:rPr>
          <w:t>6</w:t>
        </w:r>
        <w:r w:rsidR="00774457" w:rsidRPr="00774457">
          <w:rPr>
            <w:rFonts w:asciiTheme="minorHAnsi" w:hAnsiTheme="minorHAnsi" w:cstheme="minorHAnsi"/>
            <w:noProof/>
            <w:webHidden/>
            <w:sz w:val="24"/>
          </w:rPr>
          <w:fldChar w:fldCharType="end"/>
        </w:r>
      </w:hyperlink>
    </w:p>
    <w:p w14:paraId="0BA2C8DD" w14:textId="0108AB2B" w:rsidR="00774457" w:rsidRPr="00774457" w:rsidRDefault="00B82D7A">
      <w:pPr>
        <w:pStyle w:val="Obsah2"/>
        <w:rPr>
          <w:rFonts w:asciiTheme="minorHAnsi" w:eastAsiaTheme="minorEastAsia" w:hAnsiTheme="minorHAnsi" w:cstheme="minorHAnsi"/>
          <w:caps w:val="0"/>
          <w:noProof/>
          <w:kern w:val="2"/>
          <w:sz w:val="24"/>
          <w14:ligatures w14:val="standardContextual"/>
        </w:rPr>
      </w:pPr>
      <w:hyperlink w:anchor="_Toc152336780" w:history="1">
        <w:r w:rsidR="00774457" w:rsidRPr="00774457">
          <w:rPr>
            <w:rStyle w:val="Hypertextovodkaz"/>
            <w:rFonts w:asciiTheme="minorHAnsi" w:hAnsiTheme="minorHAnsi" w:cstheme="minorHAnsi"/>
            <w:noProof/>
            <w:sz w:val="24"/>
          </w:rPr>
          <w:t>6.2</w:t>
        </w:r>
        <w:r w:rsidR="00774457" w:rsidRPr="00774457">
          <w:rPr>
            <w:rFonts w:asciiTheme="minorHAnsi" w:eastAsiaTheme="minorEastAsia" w:hAnsiTheme="minorHAnsi" w:cstheme="minorHAnsi"/>
            <w:caps w:val="0"/>
            <w:noProof/>
            <w:kern w:val="2"/>
            <w:sz w:val="24"/>
            <w14:ligatures w14:val="standardContextual"/>
          </w:rPr>
          <w:tab/>
        </w:r>
        <w:r w:rsidR="00774457" w:rsidRPr="00774457">
          <w:rPr>
            <w:rStyle w:val="Hypertextovodkaz"/>
            <w:rFonts w:asciiTheme="minorHAnsi" w:hAnsiTheme="minorHAnsi" w:cstheme="minorHAnsi"/>
            <w:noProof/>
            <w:sz w:val="24"/>
          </w:rPr>
          <w:t>popis standardů vzt komponentů</w:t>
        </w:r>
        <w:r w:rsidR="00774457" w:rsidRPr="00774457">
          <w:rPr>
            <w:rFonts w:asciiTheme="minorHAnsi" w:hAnsiTheme="minorHAnsi" w:cstheme="minorHAnsi"/>
            <w:noProof/>
            <w:webHidden/>
            <w:sz w:val="24"/>
          </w:rPr>
          <w:tab/>
        </w:r>
        <w:r w:rsidR="00774457" w:rsidRPr="00774457">
          <w:rPr>
            <w:rFonts w:asciiTheme="minorHAnsi" w:hAnsiTheme="minorHAnsi" w:cstheme="minorHAnsi"/>
            <w:noProof/>
            <w:webHidden/>
            <w:sz w:val="24"/>
          </w:rPr>
          <w:fldChar w:fldCharType="begin"/>
        </w:r>
        <w:r w:rsidR="00774457" w:rsidRPr="00774457">
          <w:rPr>
            <w:rFonts w:asciiTheme="minorHAnsi" w:hAnsiTheme="minorHAnsi" w:cstheme="minorHAnsi"/>
            <w:noProof/>
            <w:webHidden/>
            <w:sz w:val="24"/>
          </w:rPr>
          <w:instrText xml:space="preserve"> PAGEREF _Toc152336780 \h </w:instrText>
        </w:r>
        <w:r w:rsidR="00774457" w:rsidRPr="00774457">
          <w:rPr>
            <w:rFonts w:asciiTheme="minorHAnsi" w:hAnsiTheme="minorHAnsi" w:cstheme="minorHAnsi"/>
            <w:noProof/>
            <w:webHidden/>
            <w:sz w:val="24"/>
          </w:rPr>
        </w:r>
        <w:r w:rsidR="00774457" w:rsidRPr="00774457">
          <w:rPr>
            <w:rFonts w:asciiTheme="minorHAnsi" w:hAnsiTheme="minorHAnsi" w:cstheme="minorHAnsi"/>
            <w:noProof/>
            <w:webHidden/>
            <w:sz w:val="24"/>
          </w:rPr>
          <w:fldChar w:fldCharType="separate"/>
        </w:r>
        <w:r w:rsidR="00704CD5">
          <w:rPr>
            <w:rFonts w:asciiTheme="minorHAnsi" w:hAnsiTheme="minorHAnsi" w:cstheme="minorHAnsi"/>
            <w:noProof/>
            <w:webHidden/>
            <w:sz w:val="24"/>
          </w:rPr>
          <w:t>6</w:t>
        </w:r>
        <w:r w:rsidR="00774457" w:rsidRPr="00774457">
          <w:rPr>
            <w:rFonts w:asciiTheme="minorHAnsi" w:hAnsiTheme="minorHAnsi" w:cstheme="minorHAnsi"/>
            <w:noProof/>
            <w:webHidden/>
            <w:sz w:val="24"/>
          </w:rPr>
          <w:fldChar w:fldCharType="end"/>
        </w:r>
      </w:hyperlink>
    </w:p>
    <w:p w14:paraId="7F006C45" w14:textId="125CB299" w:rsidR="00774457" w:rsidRPr="00774457" w:rsidRDefault="00B82D7A">
      <w:pPr>
        <w:pStyle w:val="Obsah2"/>
        <w:rPr>
          <w:rFonts w:asciiTheme="minorHAnsi" w:eastAsiaTheme="minorEastAsia" w:hAnsiTheme="minorHAnsi" w:cstheme="minorHAnsi"/>
          <w:caps w:val="0"/>
          <w:noProof/>
          <w:kern w:val="2"/>
          <w:sz w:val="24"/>
          <w14:ligatures w14:val="standardContextual"/>
        </w:rPr>
      </w:pPr>
      <w:hyperlink w:anchor="_Toc152336781" w:history="1">
        <w:r w:rsidR="00774457" w:rsidRPr="00774457">
          <w:rPr>
            <w:rStyle w:val="Hypertextovodkaz"/>
            <w:rFonts w:asciiTheme="minorHAnsi" w:hAnsiTheme="minorHAnsi" w:cstheme="minorHAnsi"/>
            <w:noProof/>
            <w:sz w:val="24"/>
          </w:rPr>
          <w:t>6.3</w:t>
        </w:r>
        <w:r w:rsidR="00774457" w:rsidRPr="00774457">
          <w:rPr>
            <w:rFonts w:asciiTheme="minorHAnsi" w:eastAsiaTheme="minorEastAsia" w:hAnsiTheme="minorHAnsi" w:cstheme="minorHAnsi"/>
            <w:caps w:val="0"/>
            <w:noProof/>
            <w:kern w:val="2"/>
            <w:sz w:val="24"/>
            <w14:ligatures w14:val="standardContextual"/>
          </w:rPr>
          <w:tab/>
        </w:r>
        <w:r w:rsidR="00774457" w:rsidRPr="00774457">
          <w:rPr>
            <w:rStyle w:val="Hypertextovodkaz"/>
            <w:rFonts w:asciiTheme="minorHAnsi" w:hAnsiTheme="minorHAnsi" w:cstheme="minorHAnsi"/>
            <w:noProof/>
            <w:sz w:val="24"/>
          </w:rPr>
          <w:t>Parametry exteriéru:</w:t>
        </w:r>
        <w:r w:rsidR="00774457" w:rsidRPr="00774457">
          <w:rPr>
            <w:rFonts w:asciiTheme="minorHAnsi" w:hAnsiTheme="minorHAnsi" w:cstheme="minorHAnsi"/>
            <w:noProof/>
            <w:webHidden/>
            <w:sz w:val="24"/>
          </w:rPr>
          <w:tab/>
        </w:r>
        <w:r w:rsidR="00774457" w:rsidRPr="00774457">
          <w:rPr>
            <w:rFonts w:asciiTheme="minorHAnsi" w:hAnsiTheme="minorHAnsi" w:cstheme="minorHAnsi"/>
            <w:noProof/>
            <w:webHidden/>
            <w:sz w:val="24"/>
          </w:rPr>
          <w:fldChar w:fldCharType="begin"/>
        </w:r>
        <w:r w:rsidR="00774457" w:rsidRPr="00774457">
          <w:rPr>
            <w:rFonts w:asciiTheme="minorHAnsi" w:hAnsiTheme="minorHAnsi" w:cstheme="minorHAnsi"/>
            <w:noProof/>
            <w:webHidden/>
            <w:sz w:val="24"/>
          </w:rPr>
          <w:instrText xml:space="preserve"> PAGEREF _Toc152336781 \h </w:instrText>
        </w:r>
        <w:r w:rsidR="00774457" w:rsidRPr="00774457">
          <w:rPr>
            <w:rFonts w:asciiTheme="minorHAnsi" w:hAnsiTheme="minorHAnsi" w:cstheme="minorHAnsi"/>
            <w:noProof/>
            <w:webHidden/>
            <w:sz w:val="24"/>
          </w:rPr>
        </w:r>
        <w:r w:rsidR="00774457" w:rsidRPr="00774457">
          <w:rPr>
            <w:rFonts w:asciiTheme="minorHAnsi" w:hAnsiTheme="minorHAnsi" w:cstheme="minorHAnsi"/>
            <w:noProof/>
            <w:webHidden/>
            <w:sz w:val="24"/>
          </w:rPr>
          <w:fldChar w:fldCharType="separate"/>
        </w:r>
        <w:r w:rsidR="00704CD5">
          <w:rPr>
            <w:rFonts w:asciiTheme="minorHAnsi" w:hAnsiTheme="minorHAnsi" w:cstheme="minorHAnsi"/>
            <w:noProof/>
            <w:webHidden/>
            <w:sz w:val="24"/>
          </w:rPr>
          <w:t>7</w:t>
        </w:r>
        <w:r w:rsidR="00774457" w:rsidRPr="00774457">
          <w:rPr>
            <w:rFonts w:asciiTheme="minorHAnsi" w:hAnsiTheme="minorHAnsi" w:cstheme="minorHAnsi"/>
            <w:noProof/>
            <w:webHidden/>
            <w:sz w:val="24"/>
          </w:rPr>
          <w:fldChar w:fldCharType="end"/>
        </w:r>
      </w:hyperlink>
    </w:p>
    <w:p w14:paraId="4E4696CA" w14:textId="67D65E9A" w:rsidR="00774457" w:rsidRPr="00774457" w:rsidRDefault="00B82D7A">
      <w:pPr>
        <w:pStyle w:val="Obsah2"/>
        <w:rPr>
          <w:rFonts w:asciiTheme="minorHAnsi" w:eastAsiaTheme="minorEastAsia" w:hAnsiTheme="minorHAnsi" w:cstheme="minorHAnsi"/>
          <w:caps w:val="0"/>
          <w:noProof/>
          <w:kern w:val="2"/>
          <w:sz w:val="24"/>
          <w14:ligatures w14:val="standardContextual"/>
        </w:rPr>
      </w:pPr>
      <w:hyperlink w:anchor="_Toc152336782" w:history="1">
        <w:r w:rsidR="00774457" w:rsidRPr="00774457">
          <w:rPr>
            <w:rStyle w:val="Hypertextovodkaz"/>
            <w:rFonts w:asciiTheme="minorHAnsi" w:hAnsiTheme="minorHAnsi" w:cstheme="minorHAnsi"/>
            <w:noProof/>
            <w:sz w:val="24"/>
          </w:rPr>
          <w:t>6.4</w:t>
        </w:r>
        <w:r w:rsidR="00774457" w:rsidRPr="00774457">
          <w:rPr>
            <w:rFonts w:asciiTheme="minorHAnsi" w:eastAsiaTheme="minorEastAsia" w:hAnsiTheme="minorHAnsi" w:cstheme="minorHAnsi"/>
            <w:caps w:val="0"/>
            <w:noProof/>
            <w:kern w:val="2"/>
            <w:sz w:val="24"/>
            <w14:ligatures w14:val="standardContextual"/>
          </w:rPr>
          <w:tab/>
        </w:r>
        <w:r w:rsidR="00774457" w:rsidRPr="00774457">
          <w:rPr>
            <w:rStyle w:val="Hypertextovodkaz"/>
            <w:rFonts w:asciiTheme="minorHAnsi" w:hAnsiTheme="minorHAnsi" w:cstheme="minorHAnsi"/>
            <w:noProof/>
            <w:sz w:val="24"/>
          </w:rPr>
          <w:t>POTŘEBNÉ MNOŽSTVÍ VZDUCHU</w:t>
        </w:r>
        <w:r w:rsidR="00774457" w:rsidRPr="00774457">
          <w:rPr>
            <w:rFonts w:asciiTheme="minorHAnsi" w:hAnsiTheme="minorHAnsi" w:cstheme="minorHAnsi"/>
            <w:noProof/>
            <w:webHidden/>
            <w:sz w:val="24"/>
          </w:rPr>
          <w:tab/>
        </w:r>
        <w:r w:rsidR="00774457" w:rsidRPr="00774457">
          <w:rPr>
            <w:rFonts w:asciiTheme="minorHAnsi" w:hAnsiTheme="minorHAnsi" w:cstheme="minorHAnsi"/>
            <w:noProof/>
            <w:webHidden/>
            <w:sz w:val="24"/>
          </w:rPr>
          <w:fldChar w:fldCharType="begin"/>
        </w:r>
        <w:r w:rsidR="00774457" w:rsidRPr="00774457">
          <w:rPr>
            <w:rFonts w:asciiTheme="minorHAnsi" w:hAnsiTheme="minorHAnsi" w:cstheme="minorHAnsi"/>
            <w:noProof/>
            <w:webHidden/>
            <w:sz w:val="24"/>
          </w:rPr>
          <w:instrText xml:space="preserve"> PAGEREF _Toc152336782 \h </w:instrText>
        </w:r>
        <w:r w:rsidR="00774457" w:rsidRPr="00774457">
          <w:rPr>
            <w:rFonts w:asciiTheme="minorHAnsi" w:hAnsiTheme="minorHAnsi" w:cstheme="minorHAnsi"/>
            <w:noProof/>
            <w:webHidden/>
            <w:sz w:val="24"/>
          </w:rPr>
        </w:r>
        <w:r w:rsidR="00774457" w:rsidRPr="00774457">
          <w:rPr>
            <w:rFonts w:asciiTheme="minorHAnsi" w:hAnsiTheme="minorHAnsi" w:cstheme="minorHAnsi"/>
            <w:noProof/>
            <w:webHidden/>
            <w:sz w:val="24"/>
          </w:rPr>
          <w:fldChar w:fldCharType="separate"/>
        </w:r>
        <w:r w:rsidR="00704CD5">
          <w:rPr>
            <w:rFonts w:asciiTheme="minorHAnsi" w:hAnsiTheme="minorHAnsi" w:cstheme="minorHAnsi"/>
            <w:noProof/>
            <w:webHidden/>
            <w:sz w:val="24"/>
          </w:rPr>
          <w:t>7</w:t>
        </w:r>
        <w:r w:rsidR="00774457" w:rsidRPr="00774457">
          <w:rPr>
            <w:rFonts w:asciiTheme="minorHAnsi" w:hAnsiTheme="minorHAnsi" w:cstheme="minorHAnsi"/>
            <w:noProof/>
            <w:webHidden/>
            <w:sz w:val="24"/>
          </w:rPr>
          <w:fldChar w:fldCharType="end"/>
        </w:r>
      </w:hyperlink>
    </w:p>
    <w:p w14:paraId="0513A9D0" w14:textId="3EF8542F" w:rsidR="00774457" w:rsidRPr="00774457" w:rsidRDefault="00B82D7A">
      <w:pPr>
        <w:pStyle w:val="Obsah2"/>
        <w:rPr>
          <w:rFonts w:asciiTheme="minorHAnsi" w:eastAsiaTheme="minorEastAsia" w:hAnsiTheme="minorHAnsi" w:cstheme="minorHAnsi"/>
          <w:caps w:val="0"/>
          <w:noProof/>
          <w:kern w:val="2"/>
          <w:sz w:val="24"/>
          <w14:ligatures w14:val="standardContextual"/>
        </w:rPr>
      </w:pPr>
      <w:hyperlink w:anchor="_Toc152336783" w:history="1">
        <w:r w:rsidR="00774457" w:rsidRPr="00774457">
          <w:rPr>
            <w:rStyle w:val="Hypertextovodkaz"/>
            <w:rFonts w:asciiTheme="minorHAnsi" w:hAnsiTheme="minorHAnsi" w:cstheme="minorHAnsi"/>
            <w:noProof/>
            <w:sz w:val="24"/>
          </w:rPr>
          <w:t>6.5</w:t>
        </w:r>
        <w:r w:rsidR="00774457" w:rsidRPr="00774457">
          <w:rPr>
            <w:rFonts w:asciiTheme="minorHAnsi" w:eastAsiaTheme="minorEastAsia" w:hAnsiTheme="minorHAnsi" w:cstheme="minorHAnsi"/>
            <w:caps w:val="0"/>
            <w:noProof/>
            <w:kern w:val="2"/>
            <w:sz w:val="24"/>
            <w14:ligatures w14:val="standardContextual"/>
          </w:rPr>
          <w:tab/>
        </w:r>
        <w:r w:rsidR="00774457" w:rsidRPr="00774457">
          <w:rPr>
            <w:rStyle w:val="Hypertextovodkaz"/>
            <w:rFonts w:asciiTheme="minorHAnsi" w:hAnsiTheme="minorHAnsi" w:cstheme="minorHAnsi"/>
            <w:noProof/>
            <w:sz w:val="24"/>
          </w:rPr>
          <w:t>uvažované parametry výpočtů tepelné zátěže</w:t>
        </w:r>
        <w:r w:rsidR="00774457" w:rsidRPr="00774457">
          <w:rPr>
            <w:rFonts w:asciiTheme="minorHAnsi" w:hAnsiTheme="minorHAnsi" w:cstheme="minorHAnsi"/>
            <w:noProof/>
            <w:webHidden/>
            <w:sz w:val="24"/>
          </w:rPr>
          <w:tab/>
        </w:r>
        <w:r w:rsidR="00774457" w:rsidRPr="00774457">
          <w:rPr>
            <w:rFonts w:asciiTheme="minorHAnsi" w:hAnsiTheme="minorHAnsi" w:cstheme="minorHAnsi"/>
            <w:noProof/>
            <w:webHidden/>
            <w:sz w:val="24"/>
          </w:rPr>
          <w:fldChar w:fldCharType="begin"/>
        </w:r>
        <w:r w:rsidR="00774457" w:rsidRPr="00774457">
          <w:rPr>
            <w:rFonts w:asciiTheme="minorHAnsi" w:hAnsiTheme="minorHAnsi" w:cstheme="minorHAnsi"/>
            <w:noProof/>
            <w:webHidden/>
            <w:sz w:val="24"/>
          </w:rPr>
          <w:instrText xml:space="preserve"> PAGEREF _Toc152336783 \h </w:instrText>
        </w:r>
        <w:r w:rsidR="00774457" w:rsidRPr="00774457">
          <w:rPr>
            <w:rFonts w:asciiTheme="minorHAnsi" w:hAnsiTheme="minorHAnsi" w:cstheme="minorHAnsi"/>
            <w:noProof/>
            <w:webHidden/>
            <w:sz w:val="24"/>
          </w:rPr>
        </w:r>
        <w:r w:rsidR="00774457" w:rsidRPr="00774457">
          <w:rPr>
            <w:rFonts w:asciiTheme="minorHAnsi" w:hAnsiTheme="minorHAnsi" w:cstheme="minorHAnsi"/>
            <w:noProof/>
            <w:webHidden/>
            <w:sz w:val="24"/>
          </w:rPr>
          <w:fldChar w:fldCharType="separate"/>
        </w:r>
        <w:r w:rsidR="00704CD5">
          <w:rPr>
            <w:rFonts w:asciiTheme="minorHAnsi" w:hAnsiTheme="minorHAnsi" w:cstheme="minorHAnsi"/>
            <w:noProof/>
            <w:webHidden/>
            <w:sz w:val="24"/>
          </w:rPr>
          <w:t>8</w:t>
        </w:r>
        <w:r w:rsidR="00774457" w:rsidRPr="00774457">
          <w:rPr>
            <w:rFonts w:asciiTheme="minorHAnsi" w:hAnsiTheme="minorHAnsi" w:cstheme="minorHAnsi"/>
            <w:noProof/>
            <w:webHidden/>
            <w:sz w:val="24"/>
          </w:rPr>
          <w:fldChar w:fldCharType="end"/>
        </w:r>
      </w:hyperlink>
    </w:p>
    <w:p w14:paraId="5E664FA7" w14:textId="57C1305E" w:rsidR="00774457" w:rsidRPr="00774457" w:rsidRDefault="00B82D7A">
      <w:pPr>
        <w:pStyle w:val="Obsah2"/>
        <w:rPr>
          <w:rFonts w:asciiTheme="minorHAnsi" w:eastAsiaTheme="minorEastAsia" w:hAnsiTheme="minorHAnsi" w:cstheme="minorHAnsi"/>
          <w:caps w:val="0"/>
          <w:noProof/>
          <w:kern w:val="2"/>
          <w:sz w:val="24"/>
          <w14:ligatures w14:val="standardContextual"/>
        </w:rPr>
      </w:pPr>
      <w:hyperlink w:anchor="_Toc152336784" w:history="1">
        <w:r w:rsidR="00774457" w:rsidRPr="00774457">
          <w:rPr>
            <w:rStyle w:val="Hypertextovodkaz"/>
            <w:rFonts w:asciiTheme="minorHAnsi" w:hAnsiTheme="minorHAnsi" w:cstheme="minorHAnsi"/>
            <w:noProof/>
            <w:sz w:val="24"/>
          </w:rPr>
          <w:t>6.6</w:t>
        </w:r>
        <w:r w:rsidR="00774457" w:rsidRPr="00774457">
          <w:rPr>
            <w:rFonts w:asciiTheme="minorHAnsi" w:eastAsiaTheme="minorEastAsia" w:hAnsiTheme="minorHAnsi" w:cstheme="minorHAnsi"/>
            <w:caps w:val="0"/>
            <w:noProof/>
            <w:kern w:val="2"/>
            <w:sz w:val="24"/>
            <w14:ligatures w14:val="standardContextual"/>
          </w:rPr>
          <w:tab/>
        </w:r>
        <w:r w:rsidR="00774457" w:rsidRPr="00774457">
          <w:rPr>
            <w:rStyle w:val="Hypertextovodkaz"/>
            <w:rFonts w:asciiTheme="minorHAnsi" w:hAnsiTheme="minorHAnsi" w:cstheme="minorHAnsi"/>
            <w:noProof/>
            <w:sz w:val="24"/>
          </w:rPr>
          <w:t>požadavky na ochranu proti Hluku</w:t>
        </w:r>
        <w:r w:rsidR="00774457" w:rsidRPr="00774457">
          <w:rPr>
            <w:rFonts w:asciiTheme="minorHAnsi" w:hAnsiTheme="minorHAnsi" w:cstheme="minorHAnsi"/>
            <w:noProof/>
            <w:webHidden/>
            <w:sz w:val="24"/>
          </w:rPr>
          <w:tab/>
        </w:r>
        <w:r w:rsidR="00774457" w:rsidRPr="00774457">
          <w:rPr>
            <w:rFonts w:asciiTheme="minorHAnsi" w:hAnsiTheme="minorHAnsi" w:cstheme="minorHAnsi"/>
            <w:noProof/>
            <w:webHidden/>
            <w:sz w:val="24"/>
          </w:rPr>
          <w:fldChar w:fldCharType="begin"/>
        </w:r>
        <w:r w:rsidR="00774457" w:rsidRPr="00774457">
          <w:rPr>
            <w:rFonts w:asciiTheme="minorHAnsi" w:hAnsiTheme="minorHAnsi" w:cstheme="minorHAnsi"/>
            <w:noProof/>
            <w:webHidden/>
            <w:sz w:val="24"/>
          </w:rPr>
          <w:instrText xml:space="preserve"> PAGEREF _Toc152336784 \h </w:instrText>
        </w:r>
        <w:r w:rsidR="00774457" w:rsidRPr="00774457">
          <w:rPr>
            <w:rFonts w:asciiTheme="minorHAnsi" w:hAnsiTheme="minorHAnsi" w:cstheme="minorHAnsi"/>
            <w:noProof/>
            <w:webHidden/>
            <w:sz w:val="24"/>
          </w:rPr>
        </w:r>
        <w:r w:rsidR="00774457" w:rsidRPr="00774457">
          <w:rPr>
            <w:rFonts w:asciiTheme="minorHAnsi" w:hAnsiTheme="minorHAnsi" w:cstheme="minorHAnsi"/>
            <w:noProof/>
            <w:webHidden/>
            <w:sz w:val="24"/>
          </w:rPr>
          <w:fldChar w:fldCharType="separate"/>
        </w:r>
        <w:r w:rsidR="00704CD5">
          <w:rPr>
            <w:rFonts w:asciiTheme="minorHAnsi" w:hAnsiTheme="minorHAnsi" w:cstheme="minorHAnsi"/>
            <w:noProof/>
            <w:webHidden/>
            <w:sz w:val="24"/>
          </w:rPr>
          <w:t>8</w:t>
        </w:r>
        <w:r w:rsidR="00774457" w:rsidRPr="00774457">
          <w:rPr>
            <w:rFonts w:asciiTheme="minorHAnsi" w:hAnsiTheme="minorHAnsi" w:cstheme="minorHAnsi"/>
            <w:noProof/>
            <w:webHidden/>
            <w:sz w:val="24"/>
          </w:rPr>
          <w:fldChar w:fldCharType="end"/>
        </w:r>
      </w:hyperlink>
    </w:p>
    <w:p w14:paraId="160A9143" w14:textId="4EB04F40" w:rsidR="00774457" w:rsidRPr="00774457" w:rsidRDefault="00B82D7A">
      <w:pPr>
        <w:pStyle w:val="Obsah1"/>
        <w:rPr>
          <w:rFonts w:asciiTheme="minorHAnsi" w:eastAsiaTheme="minorEastAsia" w:hAnsiTheme="minorHAnsi" w:cstheme="minorHAnsi"/>
          <w:caps w:val="0"/>
          <w:noProof/>
          <w:kern w:val="2"/>
          <w14:ligatures w14:val="standardContextual"/>
        </w:rPr>
      </w:pPr>
      <w:hyperlink w:anchor="_Toc152336785" w:history="1">
        <w:r w:rsidR="00774457" w:rsidRPr="00774457">
          <w:rPr>
            <w:rStyle w:val="Hypertextovodkaz"/>
            <w:rFonts w:asciiTheme="minorHAnsi" w:hAnsiTheme="minorHAnsi" w:cstheme="minorHAnsi"/>
            <w:noProof/>
          </w:rPr>
          <w:t>7</w:t>
        </w:r>
        <w:r w:rsidR="00774457" w:rsidRPr="00774457">
          <w:rPr>
            <w:rFonts w:asciiTheme="minorHAnsi" w:eastAsiaTheme="minorEastAsia" w:hAnsiTheme="minorHAnsi" w:cstheme="minorHAnsi"/>
            <w:caps w:val="0"/>
            <w:noProof/>
            <w:kern w:val="2"/>
            <w14:ligatures w14:val="standardContextual"/>
          </w:rPr>
          <w:tab/>
        </w:r>
        <w:r w:rsidR="00774457" w:rsidRPr="00774457">
          <w:rPr>
            <w:rStyle w:val="Hypertextovodkaz"/>
            <w:rFonts w:asciiTheme="minorHAnsi" w:hAnsiTheme="minorHAnsi" w:cstheme="minorHAnsi"/>
            <w:noProof/>
          </w:rPr>
          <w:t>vzduchotechnické systémy</w:t>
        </w:r>
        <w:r w:rsidR="00774457" w:rsidRPr="00774457">
          <w:rPr>
            <w:rFonts w:asciiTheme="minorHAnsi" w:hAnsiTheme="minorHAnsi" w:cstheme="minorHAnsi"/>
            <w:noProof/>
            <w:webHidden/>
          </w:rPr>
          <w:tab/>
        </w:r>
        <w:r w:rsidR="00774457" w:rsidRPr="00774457">
          <w:rPr>
            <w:rFonts w:asciiTheme="minorHAnsi" w:hAnsiTheme="minorHAnsi" w:cstheme="minorHAnsi"/>
            <w:noProof/>
            <w:webHidden/>
          </w:rPr>
          <w:fldChar w:fldCharType="begin"/>
        </w:r>
        <w:r w:rsidR="00774457" w:rsidRPr="00774457">
          <w:rPr>
            <w:rFonts w:asciiTheme="minorHAnsi" w:hAnsiTheme="minorHAnsi" w:cstheme="minorHAnsi"/>
            <w:noProof/>
            <w:webHidden/>
          </w:rPr>
          <w:instrText xml:space="preserve"> PAGEREF _Toc152336785 \h </w:instrText>
        </w:r>
        <w:r w:rsidR="00774457" w:rsidRPr="00774457">
          <w:rPr>
            <w:rFonts w:asciiTheme="minorHAnsi" w:hAnsiTheme="minorHAnsi" w:cstheme="minorHAnsi"/>
            <w:noProof/>
            <w:webHidden/>
          </w:rPr>
        </w:r>
        <w:r w:rsidR="00774457" w:rsidRPr="00774457">
          <w:rPr>
            <w:rFonts w:asciiTheme="minorHAnsi" w:hAnsiTheme="minorHAnsi" w:cstheme="minorHAnsi"/>
            <w:noProof/>
            <w:webHidden/>
          </w:rPr>
          <w:fldChar w:fldCharType="separate"/>
        </w:r>
        <w:r w:rsidR="00704CD5">
          <w:rPr>
            <w:rFonts w:asciiTheme="minorHAnsi" w:hAnsiTheme="minorHAnsi" w:cstheme="minorHAnsi"/>
            <w:noProof/>
            <w:webHidden/>
          </w:rPr>
          <w:t>8</w:t>
        </w:r>
        <w:r w:rsidR="00774457" w:rsidRPr="00774457">
          <w:rPr>
            <w:rFonts w:asciiTheme="minorHAnsi" w:hAnsiTheme="minorHAnsi" w:cstheme="minorHAnsi"/>
            <w:noProof/>
            <w:webHidden/>
          </w:rPr>
          <w:fldChar w:fldCharType="end"/>
        </w:r>
      </w:hyperlink>
    </w:p>
    <w:p w14:paraId="2E7377C8" w14:textId="28DB6DC1" w:rsidR="00774457" w:rsidRPr="00774457" w:rsidRDefault="00B82D7A">
      <w:pPr>
        <w:pStyle w:val="Obsah2"/>
        <w:rPr>
          <w:rFonts w:asciiTheme="minorHAnsi" w:eastAsiaTheme="minorEastAsia" w:hAnsiTheme="minorHAnsi" w:cstheme="minorHAnsi"/>
          <w:caps w:val="0"/>
          <w:noProof/>
          <w:kern w:val="2"/>
          <w:sz w:val="24"/>
          <w14:ligatures w14:val="standardContextual"/>
        </w:rPr>
      </w:pPr>
      <w:hyperlink w:anchor="_Toc152336786" w:history="1">
        <w:r w:rsidR="00774457" w:rsidRPr="00774457">
          <w:rPr>
            <w:rStyle w:val="Hypertextovodkaz"/>
            <w:rFonts w:asciiTheme="minorHAnsi" w:hAnsiTheme="minorHAnsi" w:cstheme="minorHAnsi"/>
            <w:noProof/>
            <w:sz w:val="24"/>
          </w:rPr>
          <w:t>7.1</w:t>
        </w:r>
        <w:r w:rsidR="00774457" w:rsidRPr="00774457">
          <w:rPr>
            <w:rFonts w:asciiTheme="minorHAnsi" w:eastAsiaTheme="minorEastAsia" w:hAnsiTheme="minorHAnsi" w:cstheme="minorHAnsi"/>
            <w:caps w:val="0"/>
            <w:noProof/>
            <w:kern w:val="2"/>
            <w:sz w:val="24"/>
            <w14:ligatures w14:val="standardContextual"/>
          </w:rPr>
          <w:tab/>
        </w:r>
        <w:r w:rsidR="00774457" w:rsidRPr="00774457">
          <w:rPr>
            <w:rStyle w:val="Hypertextovodkaz"/>
            <w:rFonts w:asciiTheme="minorHAnsi" w:hAnsiTheme="minorHAnsi" w:cstheme="minorHAnsi"/>
            <w:noProof/>
            <w:sz w:val="24"/>
          </w:rPr>
          <w:t>nároky na energie</w:t>
        </w:r>
        <w:r w:rsidR="00774457" w:rsidRPr="00774457">
          <w:rPr>
            <w:rFonts w:asciiTheme="minorHAnsi" w:hAnsiTheme="minorHAnsi" w:cstheme="minorHAnsi"/>
            <w:noProof/>
            <w:webHidden/>
            <w:sz w:val="24"/>
          </w:rPr>
          <w:tab/>
        </w:r>
        <w:r w:rsidR="00774457" w:rsidRPr="00774457">
          <w:rPr>
            <w:rFonts w:asciiTheme="minorHAnsi" w:hAnsiTheme="minorHAnsi" w:cstheme="minorHAnsi"/>
            <w:noProof/>
            <w:webHidden/>
            <w:sz w:val="24"/>
          </w:rPr>
          <w:fldChar w:fldCharType="begin"/>
        </w:r>
        <w:r w:rsidR="00774457" w:rsidRPr="00774457">
          <w:rPr>
            <w:rFonts w:asciiTheme="minorHAnsi" w:hAnsiTheme="minorHAnsi" w:cstheme="minorHAnsi"/>
            <w:noProof/>
            <w:webHidden/>
            <w:sz w:val="24"/>
          </w:rPr>
          <w:instrText xml:space="preserve"> PAGEREF _Toc152336786 \h </w:instrText>
        </w:r>
        <w:r w:rsidR="00774457" w:rsidRPr="00774457">
          <w:rPr>
            <w:rFonts w:asciiTheme="minorHAnsi" w:hAnsiTheme="minorHAnsi" w:cstheme="minorHAnsi"/>
            <w:noProof/>
            <w:webHidden/>
            <w:sz w:val="24"/>
          </w:rPr>
        </w:r>
        <w:r w:rsidR="00774457" w:rsidRPr="00774457">
          <w:rPr>
            <w:rFonts w:asciiTheme="minorHAnsi" w:hAnsiTheme="minorHAnsi" w:cstheme="minorHAnsi"/>
            <w:noProof/>
            <w:webHidden/>
            <w:sz w:val="24"/>
          </w:rPr>
          <w:fldChar w:fldCharType="separate"/>
        </w:r>
        <w:r w:rsidR="00704CD5">
          <w:rPr>
            <w:rFonts w:asciiTheme="minorHAnsi" w:hAnsiTheme="minorHAnsi" w:cstheme="minorHAnsi"/>
            <w:noProof/>
            <w:webHidden/>
            <w:sz w:val="24"/>
          </w:rPr>
          <w:t>14</w:t>
        </w:r>
        <w:r w:rsidR="00774457" w:rsidRPr="00774457">
          <w:rPr>
            <w:rFonts w:asciiTheme="minorHAnsi" w:hAnsiTheme="minorHAnsi" w:cstheme="minorHAnsi"/>
            <w:noProof/>
            <w:webHidden/>
            <w:sz w:val="24"/>
          </w:rPr>
          <w:fldChar w:fldCharType="end"/>
        </w:r>
      </w:hyperlink>
    </w:p>
    <w:p w14:paraId="1EC6EF3A" w14:textId="139145FD" w:rsidR="00774457" w:rsidRPr="00774457" w:rsidRDefault="00B82D7A">
      <w:pPr>
        <w:pStyle w:val="Obsah2"/>
        <w:rPr>
          <w:rFonts w:asciiTheme="minorHAnsi" w:eastAsiaTheme="minorEastAsia" w:hAnsiTheme="minorHAnsi" w:cstheme="minorHAnsi"/>
          <w:caps w:val="0"/>
          <w:noProof/>
          <w:kern w:val="2"/>
          <w:sz w:val="24"/>
          <w14:ligatures w14:val="standardContextual"/>
        </w:rPr>
      </w:pPr>
      <w:hyperlink w:anchor="_Toc152336787" w:history="1">
        <w:r w:rsidR="00774457" w:rsidRPr="00774457">
          <w:rPr>
            <w:rStyle w:val="Hypertextovodkaz"/>
            <w:rFonts w:asciiTheme="minorHAnsi" w:hAnsiTheme="minorHAnsi" w:cstheme="minorHAnsi"/>
            <w:noProof/>
            <w:sz w:val="24"/>
          </w:rPr>
          <w:t>7.2</w:t>
        </w:r>
        <w:r w:rsidR="00774457" w:rsidRPr="00774457">
          <w:rPr>
            <w:rFonts w:asciiTheme="minorHAnsi" w:eastAsiaTheme="minorEastAsia" w:hAnsiTheme="minorHAnsi" w:cstheme="minorHAnsi"/>
            <w:caps w:val="0"/>
            <w:noProof/>
            <w:kern w:val="2"/>
            <w:sz w:val="24"/>
            <w14:ligatures w14:val="standardContextual"/>
          </w:rPr>
          <w:tab/>
        </w:r>
        <w:r w:rsidR="00774457" w:rsidRPr="00774457">
          <w:rPr>
            <w:rStyle w:val="Hypertextovodkaz"/>
            <w:rFonts w:asciiTheme="minorHAnsi" w:hAnsiTheme="minorHAnsi" w:cstheme="minorHAnsi"/>
            <w:noProof/>
            <w:sz w:val="24"/>
          </w:rPr>
          <w:t>izolace a nátěry</w:t>
        </w:r>
        <w:r w:rsidR="00774457" w:rsidRPr="00774457">
          <w:rPr>
            <w:rFonts w:asciiTheme="minorHAnsi" w:hAnsiTheme="minorHAnsi" w:cstheme="minorHAnsi"/>
            <w:noProof/>
            <w:webHidden/>
            <w:sz w:val="24"/>
          </w:rPr>
          <w:tab/>
        </w:r>
        <w:r w:rsidR="00774457" w:rsidRPr="00774457">
          <w:rPr>
            <w:rFonts w:asciiTheme="minorHAnsi" w:hAnsiTheme="minorHAnsi" w:cstheme="minorHAnsi"/>
            <w:noProof/>
            <w:webHidden/>
            <w:sz w:val="24"/>
          </w:rPr>
          <w:fldChar w:fldCharType="begin"/>
        </w:r>
        <w:r w:rsidR="00774457" w:rsidRPr="00774457">
          <w:rPr>
            <w:rFonts w:asciiTheme="minorHAnsi" w:hAnsiTheme="minorHAnsi" w:cstheme="minorHAnsi"/>
            <w:noProof/>
            <w:webHidden/>
            <w:sz w:val="24"/>
          </w:rPr>
          <w:instrText xml:space="preserve"> PAGEREF _Toc152336787 \h </w:instrText>
        </w:r>
        <w:r w:rsidR="00774457" w:rsidRPr="00774457">
          <w:rPr>
            <w:rFonts w:asciiTheme="minorHAnsi" w:hAnsiTheme="minorHAnsi" w:cstheme="minorHAnsi"/>
            <w:noProof/>
            <w:webHidden/>
            <w:sz w:val="24"/>
          </w:rPr>
        </w:r>
        <w:r w:rsidR="00774457" w:rsidRPr="00774457">
          <w:rPr>
            <w:rFonts w:asciiTheme="minorHAnsi" w:hAnsiTheme="minorHAnsi" w:cstheme="minorHAnsi"/>
            <w:noProof/>
            <w:webHidden/>
            <w:sz w:val="24"/>
          </w:rPr>
          <w:fldChar w:fldCharType="separate"/>
        </w:r>
        <w:r w:rsidR="00704CD5">
          <w:rPr>
            <w:rFonts w:asciiTheme="minorHAnsi" w:hAnsiTheme="minorHAnsi" w:cstheme="minorHAnsi"/>
            <w:noProof/>
            <w:webHidden/>
            <w:sz w:val="24"/>
          </w:rPr>
          <w:t>14</w:t>
        </w:r>
        <w:r w:rsidR="00774457" w:rsidRPr="00774457">
          <w:rPr>
            <w:rFonts w:asciiTheme="minorHAnsi" w:hAnsiTheme="minorHAnsi" w:cstheme="minorHAnsi"/>
            <w:noProof/>
            <w:webHidden/>
            <w:sz w:val="24"/>
          </w:rPr>
          <w:fldChar w:fldCharType="end"/>
        </w:r>
      </w:hyperlink>
    </w:p>
    <w:p w14:paraId="50D4470E" w14:textId="181D5A05" w:rsidR="00774457" w:rsidRPr="00774457" w:rsidRDefault="00B82D7A">
      <w:pPr>
        <w:pStyle w:val="Obsah2"/>
        <w:rPr>
          <w:rFonts w:asciiTheme="minorHAnsi" w:eastAsiaTheme="minorEastAsia" w:hAnsiTheme="minorHAnsi" w:cstheme="minorHAnsi"/>
          <w:caps w:val="0"/>
          <w:noProof/>
          <w:kern w:val="2"/>
          <w:sz w:val="24"/>
          <w14:ligatures w14:val="standardContextual"/>
        </w:rPr>
      </w:pPr>
      <w:hyperlink w:anchor="_Toc152336788" w:history="1">
        <w:r w:rsidR="00774457" w:rsidRPr="00774457">
          <w:rPr>
            <w:rStyle w:val="Hypertextovodkaz"/>
            <w:rFonts w:asciiTheme="minorHAnsi" w:hAnsiTheme="minorHAnsi" w:cstheme="minorHAnsi"/>
            <w:noProof/>
            <w:sz w:val="24"/>
          </w:rPr>
          <w:t>7.3</w:t>
        </w:r>
        <w:r w:rsidR="00774457" w:rsidRPr="00774457">
          <w:rPr>
            <w:rFonts w:asciiTheme="minorHAnsi" w:eastAsiaTheme="minorEastAsia" w:hAnsiTheme="minorHAnsi" w:cstheme="minorHAnsi"/>
            <w:caps w:val="0"/>
            <w:noProof/>
            <w:kern w:val="2"/>
            <w:sz w:val="24"/>
            <w14:ligatures w14:val="standardContextual"/>
          </w:rPr>
          <w:tab/>
        </w:r>
        <w:r w:rsidR="00774457" w:rsidRPr="00774457">
          <w:rPr>
            <w:rStyle w:val="Hypertextovodkaz"/>
            <w:rFonts w:asciiTheme="minorHAnsi" w:hAnsiTheme="minorHAnsi" w:cstheme="minorHAnsi"/>
            <w:noProof/>
            <w:sz w:val="24"/>
          </w:rPr>
          <w:t>Protihluková a protiotřesová opatření</w:t>
        </w:r>
        <w:r w:rsidR="00774457" w:rsidRPr="00774457">
          <w:rPr>
            <w:rFonts w:asciiTheme="minorHAnsi" w:hAnsiTheme="minorHAnsi" w:cstheme="minorHAnsi"/>
            <w:noProof/>
            <w:webHidden/>
            <w:sz w:val="24"/>
          </w:rPr>
          <w:tab/>
        </w:r>
        <w:r w:rsidR="00774457" w:rsidRPr="00774457">
          <w:rPr>
            <w:rFonts w:asciiTheme="minorHAnsi" w:hAnsiTheme="minorHAnsi" w:cstheme="minorHAnsi"/>
            <w:noProof/>
            <w:webHidden/>
            <w:sz w:val="24"/>
          </w:rPr>
          <w:fldChar w:fldCharType="begin"/>
        </w:r>
        <w:r w:rsidR="00774457" w:rsidRPr="00774457">
          <w:rPr>
            <w:rFonts w:asciiTheme="minorHAnsi" w:hAnsiTheme="minorHAnsi" w:cstheme="minorHAnsi"/>
            <w:noProof/>
            <w:webHidden/>
            <w:sz w:val="24"/>
          </w:rPr>
          <w:instrText xml:space="preserve"> PAGEREF _Toc152336788 \h </w:instrText>
        </w:r>
        <w:r w:rsidR="00774457" w:rsidRPr="00774457">
          <w:rPr>
            <w:rFonts w:asciiTheme="minorHAnsi" w:hAnsiTheme="minorHAnsi" w:cstheme="minorHAnsi"/>
            <w:noProof/>
            <w:webHidden/>
            <w:sz w:val="24"/>
          </w:rPr>
        </w:r>
        <w:r w:rsidR="00774457" w:rsidRPr="00774457">
          <w:rPr>
            <w:rFonts w:asciiTheme="minorHAnsi" w:hAnsiTheme="minorHAnsi" w:cstheme="minorHAnsi"/>
            <w:noProof/>
            <w:webHidden/>
            <w:sz w:val="24"/>
          </w:rPr>
          <w:fldChar w:fldCharType="separate"/>
        </w:r>
        <w:r w:rsidR="00704CD5">
          <w:rPr>
            <w:rFonts w:asciiTheme="minorHAnsi" w:hAnsiTheme="minorHAnsi" w:cstheme="minorHAnsi"/>
            <w:noProof/>
            <w:webHidden/>
            <w:sz w:val="24"/>
          </w:rPr>
          <w:t>15</w:t>
        </w:r>
        <w:r w:rsidR="00774457" w:rsidRPr="00774457">
          <w:rPr>
            <w:rFonts w:asciiTheme="minorHAnsi" w:hAnsiTheme="minorHAnsi" w:cstheme="minorHAnsi"/>
            <w:noProof/>
            <w:webHidden/>
            <w:sz w:val="24"/>
          </w:rPr>
          <w:fldChar w:fldCharType="end"/>
        </w:r>
      </w:hyperlink>
    </w:p>
    <w:p w14:paraId="7AB6CCC2" w14:textId="2E6DC136" w:rsidR="00774457" w:rsidRPr="00774457" w:rsidRDefault="00B82D7A">
      <w:pPr>
        <w:pStyle w:val="Obsah2"/>
        <w:rPr>
          <w:rFonts w:asciiTheme="minorHAnsi" w:eastAsiaTheme="minorEastAsia" w:hAnsiTheme="minorHAnsi" w:cstheme="minorHAnsi"/>
          <w:caps w:val="0"/>
          <w:noProof/>
          <w:kern w:val="2"/>
          <w:sz w:val="24"/>
          <w14:ligatures w14:val="standardContextual"/>
        </w:rPr>
      </w:pPr>
      <w:hyperlink w:anchor="_Toc152336789" w:history="1">
        <w:r w:rsidR="00774457" w:rsidRPr="00774457">
          <w:rPr>
            <w:rStyle w:val="Hypertextovodkaz"/>
            <w:rFonts w:asciiTheme="minorHAnsi" w:hAnsiTheme="minorHAnsi" w:cstheme="minorHAnsi"/>
            <w:noProof/>
            <w:sz w:val="24"/>
          </w:rPr>
          <w:t>7.4</w:t>
        </w:r>
        <w:r w:rsidR="00774457" w:rsidRPr="00774457">
          <w:rPr>
            <w:rFonts w:asciiTheme="minorHAnsi" w:eastAsiaTheme="minorEastAsia" w:hAnsiTheme="minorHAnsi" w:cstheme="minorHAnsi"/>
            <w:caps w:val="0"/>
            <w:noProof/>
            <w:kern w:val="2"/>
            <w:sz w:val="24"/>
            <w14:ligatures w14:val="standardContextual"/>
          </w:rPr>
          <w:tab/>
        </w:r>
        <w:r w:rsidR="00774457" w:rsidRPr="00774457">
          <w:rPr>
            <w:rStyle w:val="Hypertextovodkaz"/>
            <w:rFonts w:asciiTheme="minorHAnsi" w:hAnsiTheme="minorHAnsi" w:cstheme="minorHAnsi"/>
            <w:noProof/>
            <w:sz w:val="24"/>
          </w:rPr>
          <w:t>Požární řešení</w:t>
        </w:r>
        <w:r w:rsidR="00774457" w:rsidRPr="00774457">
          <w:rPr>
            <w:rFonts w:asciiTheme="minorHAnsi" w:hAnsiTheme="minorHAnsi" w:cstheme="minorHAnsi"/>
            <w:noProof/>
            <w:webHidden/>
            <w:sz w:val="24"/>
          </w:rPr>
          <w:tab/>
        </w:r>
        <w:r w:rsidR="00774457" w:rsidRPr="00774457">
          <w:rPr>
            <w:rFonts w:asciiTheme="minorHAnsi" w:hAnsiTheme="minorHAnsi" w:cstheme="minorHAnsi"/>
            <w:noProof/>
            <w:webHidden/>
            <w:sz w:val="24"/>
          </w:rPr>
          <w:fldChar w:fldCharType="begin"/>
        </w:r>
        <w:r w:rsidR="00774457" w:rsidRPr="00774457">
          <w:rPr>
            <w:rFonts w:asciiTheme="minorHAnsi" w:hAnsiTheme="minorHAnsi" w:cstheme="minorHAnsi"/>
            <w:noProof/>
            <w:webHidden/>
            <w:sz w:val="24"/>
          </w:rPr>
          <w:instrText xml:space="preserve"> PAGEREF _Toc152336789 \h </w:instrText>
        </w:r>
        <w:r w:rsidR="00774457" w:rsidRPr="00774457">
          <w:rPr>
            <w:rFonts w:asciiTheme="minorHAnsi" w:hAnsiTheme="minorHAnsi" w:cstheme="minorHAnsi"/>
            <w:noProof/>
            <w:webHidden/>
            <w:sz w:val="24"/>
          </w:rPr>
        </w:r>
        <w:r w:rsidR="00774457" w:rsidRPr="00774457">
          <w:rPr>
            <w:rFonts w:asciiTheme="minorHAnsi" w:hAnsiTheme="minorHAnsi" w:cstheme="minorHAnsi"/>
            <w:noProof/>
            <w:webHidden/>
            <w:sz w:val="24"/>
          </w:rPr>
          <w:fldChar w:fldCharType="separate"/>
        </w:r>
        <w:r w:rsidR="00704CD5">
          <w:rPr>
            <w:rFonts w:asciiTheme="minorHAnsi" w:hAnsiTheme="minorHAnsi" w:cstheme="minorHAnsi"/>
            <w:noProof/>
            <w:webHidden/>
            <w:sz w:val="24"/>
          </w:rPr>
          <w:t>15</w:t>
        </w:r>
        <w:r w:rsidR="00774457" w:rsidRPr="00774457">
          <w:rPr>
            <w:rFonts w:asciiTheme="minorHAnsi" w:hAnsiTheme="minorHAnsi" w:cstheme="minorHAnsi"/>
            <w:noProof/>
            <w:webHidden/>
            <w:sz w:val="24"/>
          </w:rPr>
          <w:fldChar w:fldCharType="end"/>
        </w:r>
      </w:hyperlink>
    </w:p>
    <w:p w14:paraId="51DA252A" w14:textId="08856C0B" w:rsidR="00774457" w:rsidRPr="00774457" w:rsidRDefault="00B82D7A">
      <w:pPr>
        <w:pStyle w:val="Obsah1"/>
        <w:rPr>
          <w:rFonts w:asciiTheme="minorHAnsi" w:eastAsiaTheme="minorEastAsia" w:hAnsiTheme="minorHAnsi" w:cstheme="minorHAnsi"/>
          <w:caps w:val="0"/>
          <w:noProof/>
          <w:kern w:val="2"/>
          <w14:ligatures w14:val="standardContextual"/>
        </w:rPr>
      </w:pPr>
      <w:hyperlink w:anchor="_Toc152336790" w:history="1">
        <w:r w:rsidR="00774457" w:rsidRPr="00774457">
          <w:rPr>
            <w:rStyle w:val="Hypertextovodkaz"/>
            <w:rFonts w:asciiTheme="minorHAnsi" w:hAnsiTheme="minorHAnsi" w:cstheme="minorHAnsi"/>
            <w:noProof/>
          </w:rPr>
          <w:t>8</w:t>
        </w:r>
        <w:r w:rsidR="00774457" w:rsidRPr="00774457">
          <w:rPr>
            <w:rFonts w:asciiTheme="minorHAnsi" w:eastAsiaTheme="minorEastAsia" w:hAnsiTheme="minorHAnsi" w:cstheme="minorHAnsi"/>
            <w:caps w:val="0"/>
            <w:noProof/>
            <w:kern w:val="2"/>
            <w14:ligatures w14:val="standardContextual"/>
          </w:rPr>
          <w:tab/>
        </w:r>
        <w:r w:rsidR="00774457" w:rsidRPr="00774457">
          <w:rPr>
            <w:rStyle w:val="Hypertextovodkaz"/>
            <w:rFonts w:asciiTheme="minorHAnsi" w:hAnsiTheme="minorHAnsi" w:cstheme="minorHAnsi"/>
            <w:noProof/>
          </w:rPr>
          <w:t>POŽADAVKY NA SOUVISEJÍCÍ PROFESE</w:t>
        </w:r>
        <w:r w:rsidR="00774457" w:rsidRPr="00774457">
          <w:rPr>
            <w:rFonts w:asciiTheme="minorHAnsi" w:hAnsiTheme="minorHAnsi" w:cstheme="minorHAnsi"/>
            <w:noProof/>
            <w:webHidden/>
          </w:rPr>
          <w:tab/>
        </w:r>
        <w:r w:rsidR="00774457" w:rsidRPr="00774457">
          <w:rPr>
            <w:rFonts w:asciiTheme="minorHAnsi" w:hAnsiTheme="minorHAnsi" w:cstheme="minorHAnsi"/>
            <w:noProof/>
            <w:webHidden/>
          </w:rPr>
          <w:fldChar w:fldCharType="begin"/>
        </w:r>
        <w:r w:rsidR="00774457" w:rsidRPr="00774457">
          <w:rPr>
            <w:rFonts w:asciiTheme="minorHAnsi" w:hAnsiTheme="minorHAnsi" w:cstheme="minorHAnsi"/>
            <w:noProof/>
            <w:webHidden/>
          </w:rPr>
          <w:instrText xml:space="preserve"> PAGEREF _Toc152336790 \h </w:instrText>
        </w:r>
        <w:r w:rsidR="00774457" w:rsidRPr="00774457">
          <w:rPr>
            <w:rFonts w:asciiTheme="minorHAnsi" w:hAnsiTheme="minorHAnsi" w:cstheme="minorHAnsi"/>
            <w:noProof/>
            <w:webHidden/>
          </w:rPr>
        </w:r>
        <w:r w:rsidR="00774457" w:rsidRPr="00774457">
          <w:rPr>
            <w:rFonts w:asciiTheme="minorHAnsi" w:hAnsiTheme="minorHAnsi" w:cstheme="minorHAnsi"/>
            <w:noProof/>
            <w:webHidden/>
          </w:rPr>
          <w:fldChar w:fldCharType="separate"/>
        </w:r>
        <w:r w:rsidR="00704CD5">
          <w:rPr>
            <w:rFonts w:asciiTheme="minorHAnsi" w:hAnsiTheme="minorHAnsi" w:cstheme="minorHAnsi"/>
            <w:noProof/>
            <w:webHidden/>
          </w:rPr>
          <w:t>16</w:t>
        </w:r>
        <w:r w:rsidR="00774457" w:rsidRPr="00774457">
          <w:rPr>
            <w:rFonts w:asciiTheme="minorHAnsi" w:hAnsiTheme="minorHAnsi" w:cstheme="minorHAnsi"/>
            <w:noProof/>
            <w:webHidden/>
          </w:rPr>
          <w:fldChar w:fldCharType="end"/>
        </w:r>
      </w:hyperlink>
    </w:p>
    <w:p w14:paraId="38D08B4F" w14:textId="5373F25F" w:rsidR="00774457" w:rsidRPr="00774457" w:rsidRDefault="00B82D7A">
      <w:pPr>
        <w:pStyle w:val="Obsah2"/>
        <w:rPr>
          <w:rFonts w:asciiTheme="minorHAnsi" w:eastAsiaTheme="minorEastAsia" w:hAnsiTheme="minorHAnsi" w:cstheme="minorHAnsi"/>
          <w:caps w:val="0"/>
          <w:noProof/>
          <w:kern w:val="2"/>
          <w:sz w:val="24"/>
          <w14:ligatures w14:val="standardContextual"/>
        </w:rPr>
      </w:pPr>
      <w:hyperlink w:anchor="_Toc152336791" w:history="1">
        <w:r w:rsidR="00774457" w:rsidRPr="00774457">
          <w:rPr>
            <w:rStyle w:val="Hypertextovodkaz"/>
            <w:rFonts w:asciiTheme="minorHAnsi" w:hAnsiTheme="minorHAnsi" w:cstheme="minorHAnsi"/>
            <w:noProof/>
            <w:sz w:val="24"/>
          </w:rPr>
          <w:t>8.1</w:t>
        </w:r>
        <w:r w:rsidR="00774457" w:rsidRPr="00774457">
          <w:rPr>
            <w:rFonts w:asciiTheme="minorHAnsi" w:eastAsiaTheme="minorEastAsia" w:hAnsiTheme="minorHAnsi" w:cstheme="minorHAnsi"/>
            <w:caps w:val="0"/>
            <w:noProof/>
            <w:kern w:val="2"/>
            <w:sz w:val="24"/>
            <w14:ligatures w14:val="standardContextual"/>
          </w:rPr>
          <w:tab/>
        </w:r>
        <w:r w:rsidR="00774457" w:rsidRPr="00774457">
          <w:rPr>
            <w:rStyle w:val="Hypertextovodkaz"/>
            <w:rFonts w:asciiTheme="minorHAnsi" w:hAnsiTheme="minorHAnsi" w:cstheme="minorHAnsi"/>
            <w:noProof/>
            <w:sz w:val="24"/>
          </w:rPr>
          <w:t>elektro</w:t>
        </w:r>
        <w:r w:rsidR="00774457" w:rsidRPr="00774457">
          <w:rPr>
            <w:rFonts w:asciiTheme="minorHAnsi" w:hAnsiTheme="minorHAnsi" w:cstheme="minorHAnsi"/>
            <w:noProof/>
            <w:webHidden/>
            <w:sz w:val="24"/>
          </w:rPr>
          <w:tab/>
        </w:r>
        <w:r w:rsidR="00774457" w:rsidRPr="00774457">
          <w:rPr>
            <w:rFonts w:asciiTheme="minorHAnsi" w:hAnsiTheme="minorHAnsi" w:cstheme="minorHAnsi"/>
            <w:noProof/>
            <w:webHidden/>
            <w:sz w:val="24"/>
          </w:rPr>
          <w:fldChar w:fldCharType="begin"/>
        </w:r>
        <w:r w:rsidR="00774457" w:rsidRPr="00774457">
          <w:rPr>
            <w:rFonts w:asciiTheme="minorHAnsi" w:hAnsiTheme="minorHAnsi" w:cstheme="minorHAnsi"/>
            <w:noProof/>
            <w:webHidden/>
            <w:sz w:val="24"/>
          </w:rPr>
          <w:instrText xml:space="preserve"> PAGEREF _Toc152336791 \h </w:instrText>
        </w:r>
        <w:r w:rsidR="00774457" w:rsidRPr="00774457">
          <w:rPr>
            <w:rFonts w:asciiTheme="minorHAnsi" w:hAnsiTheme="minorHAnsi" w:cstheme="minorHAnsi"/>
            <w:noProof/>
            <w:webHidden/>
            <w:sz w:val="24"/>
          </w:rPr>
        </w:r>
        <w:r w:rsidR="00774457" w:rsidRPr="00774457">
          <w:rPr>
            <w:rFonts w:asciiTheme="minorHAnsi" w:hAnsiTheme="minorHAnsi" w:cstheme="minorHAnsi"/>
            <w:noProof/>
            <w:webHidden/>
            <w:sz w:val="24"/>
          </w:rPr>
          <w:fldChar w:fldCharType="separate"/>
        </w:r>
        <w:r w:rsidR="00704CD5">
          <w:rPr>
            <w:rFonts w:asciiTheme="minorHAnsi" w:hAnsiTheme="minorHAnsi" w:cstheme="minorHAnsi"/>
            <w:noProof/>
            <w:webHidden/>
            <w:sz w:val="24"/>
          </w:rPr>
          <w:t>16</w:t>
        </w:r>
        <w:r w:rsidR="00774457" w:rsidRPr="00774457">
          <w:rPr>
            <w:rFonts w:asciiTheme="minorHAnsi" w:hAnsiTheme="minorHAnsi" w:cstheme="minorHAnsi"/>
            <w:noProof/>
            <w:webHidden/>
            <w:sz w:val="24"/>
          </w:rPr>
          <w:fldChar w:fldCharType="end"/>
        </w:r>
      </w:hyperlink>
    </w:p>
    <w:p w14:paraId="337D2161" w14:textId="2AE7ABCB" w:rsidR="00774457" w:rsidRPr="00774457" w:rsidRDefault="00B82D7A">
      <w:pPr>
        <w:pStyle w:val="Obsah2"/>
        <w:rPr>
          <w:rFonts w:asciiTheme="minorHAnsi" w:eastAsiaTheme="minorEastAsia" w:hAnsiTheme="minorHAnsi" w:cstheme="minorHAnsi"/>
          <w:caps w:val="0"/>
          <w:noProof/>
          <w:kern w:val="2"/>
          <w:sz w:val="24"/>
          <w14:ligatures w14:val="standardContextual"/>
        </w:rPr>
      </w:pPr>
      <w:hyperlink w:anchor="_Toc152336792" w:history="1">
        <w:r w:rsidR="00774457" w:rsidRPr="00774457">
          <w:rPr>
            <w:rStyle w:val="Hypertextovodkaz"/>
            <w:rFonts w:asciiTheme="minorHAnsi" w:hAnsiTheme="minorHAnsi" w:cstheme="minorHAnsi"/>
            <w:noProof/>
            <w:sz w:val="24"/>
          </w:rPr>
          <w:t>8.2</w:t>
        </w:r>
        <w:r w:rsidR="00774457" w:rsidRPr="00774457">
          <w:rPr>
            <w:rFonts w:asciiTheme="minorHAnsi" w:eastAsiaTheme="minorEastAsia" w:hAnsiTheme="minorHAnsi" w:cstheme="minorHAnsi"/>
            <w:caps w:val="0"/>
            <w:noProof/>
            <w:kern w:val="2"/>
            <w:sz w:val="24"/>
            <w14:ligatures w14:val="standardContextual"/>
          </w:rPr>
          <w:tab/>
        </w:r>
        <w:r w:rsidR="00774457" w:rsidRPr="00774457">
          <w:rPr>
            <w:rStyle w:val="Hypertextovodkaz"/>
            <w:rFonts w:asciiTheme="minorHAnsi" w:hAnsiTheme="minorHAnsi" w:cstheme="minorHAnsi"/>
            <w:noProof/>
            <w:sz w:val="24"/>
          </w:rPr>
          <w:t>Mar</w:t>
        </w:r>
        <w:r w:rsidR="00774457" w:rsidRPr="00774457">
          <w:rPr>
            <w:rFonts w:asciiTheme="minorHAnsi" w:hAnsiTheme="minorHAnsi" w:cstheme="minorHAnsi"/>
            <w:noProof/>
            <w:webHidden/>
            <w:sz w:val="24"/>
          </w:rPr>
          <w:tab/>
        </w:r>
        <w:r w:rsidR="00774457" w:rsidRPr="00774457">
          <w:rPr>
            <w:rFonts w:asciiTheme="minorHAnsi" w:hAnsiTheme="minorHAnsi" w:cstheme="minorHAnsi"/>
            <w:noProof/>
            <w:webHidden/>
            <w:sz w:val="24"/>
          </w:rPr>
          <w:fldChar w:fldCharType="begin"/>
        </w:r>
        <w:r w:rsidR="00774457" w:rsidRPr="00774457">
          <w:rPr>
            <w:rFonts w:asciiTheme="minorHAnsi" w:hAnsiTheme="minorHAnsi" w:cstheme="minorHAnsi"/>
            <w:noProof/>
            <w:webHidden/>
            <w:sz w:val="24"/>
          </w:rPr>
          <w:instrText xml:space="preserve"> PAGEREF _Toc152336792 \h </w:instrText>
        </w:r>
        <w:r w:rsidR="00774457" w:rsidRPr="00774457">
          <w:rPr>
            <w:rFonts w:asciiTheme="minorHAnsi" w:hAnsiTheme="minorHAnsi" w:cstheme="minorHAnsi"/>
            <w:noProof/>
            <w:webHidden/>
            <w:sz w:val="24"/>
          </w:rPr>
        </w:r>
        <w:r w:rsidR="00774457" w:rsidRPr="00774457">
          <w:rPr>
            <w:rFonts w:asciiTheme="minorHAnsi" w:hAnsiTheme="minorHAnsi" w:cstheme="minorHAnsi"/>
            <w:noProof/>
            <w:webHidden/>
            <w:sz w:val="24"/>
          </w:rPr>
          <w:fldChar w:fldCharType="separate"/>
        </w:r>
        <w:r w:rsidR="00704CD5">
          <w:rPr>
            <w:rFonts w:asciiTheme="minorHAnsi" w:hAnsiTheme="minorHAnsi" w:cstheme="minorHAnsi"/>
            <w:noProof/>
            <w:webHidden/>
            <w:sz w:val="24"/>
          </w:rPr>
          <w:t>16</w:t>
        </w:r>
        <w:r w:rsidR="00774457" w:rsidRPr="00774457">
          <w:rPr>
            <w:rFonts w:asciiTheme="minorHAnsi" w:hAnsiTheme="minorHAnsi" w:cstheme="minorHAnsi"/>
            <w:noProof/>
            <w:webHidden/>
            <w:sz w:val="24"/>
          </w:rPr>
          <w:fldChar w:fldCharType="end"/>
        </w:r>
      </w:hyperlink>
    </w:p>
    <w:p w14:paraId="62764B3F" w14:textId="31945ED1" w:rsidR="00774457" w:rsidRPr="00774457" w:rsidRDefault="00B82D7A">
      <w:pPr>
        <w:pStyle w:val="Obsah2"/>
        <w:rPr>
          <w:rFonts w:asciiTheme="minorHAnsi" w:eastAsiaTheme="minorEastAsia" w:hAnsiTheme="minorHAnsi" w:cstheme="minorHAnsi"/>
          <w:caps w:val="0"/>
          <w:noProof/>
          <w:kern w:val="2"/>
          <w:sz w:val="24"/>
          <w14:ligatures w14:val="standardContextual"/>
        </w:rPr>
      </w:pPr>
      <w:hyperlink w:anchor="_Toc152336793" w:history="1">
        <w:r w:rsidR="00774457" w:rsidRPr="00774457">
          <w:rPr>
            <w:rStyle w:val="Hypertextovodkaz"/>
            <w:rFonts w:asciiTheme="minorHAnsi" w:hAnsiTheme="minorHAnsi" w:cstheme="minorHAnsi"/>
            <w:noProof/>
            <w:sz w:val="24"/>
          </w:rPr>
          <w:t>8.3</w:t>
        </w:r>
        <w:r w:rsidR="00774457" w:rsidRPr="00774457">
          <w:rPr>
            <w:rFonts w:asciiTheme="minorHAnsi" w:eastAsiaTheme="minorEastAsia" w:hAnsiTheme="minorHAnsi" w:cstheme="minorHAnsi"/>
            <w:caps w:val="0"/>
            <w:noProof/>
            <w:kern w:val="2"/>
            <w:sz w:val="24"/>
            <w14:ligatures w14:val="standardContextual"/>
          </w:rPr>
          <w:tab/>
        </w:r>
        <w:r w:rsidR="00774457" w:rsidRPr="00774457">
          <w:rPr>
            <w:rStyle w:val="Hypertextovodkaz"/>
            <w:rFonts w:asciiTheme="minorHAnsi" w:hAnsiTheme="minorHAnsi" w:cstheme="minorHAnsi"/>
            <w:noProof/>
            <w:sz w:val="24"/>
          </w:rPr>
          <w:t>út</w:t>
        </w:r>
        <w:r w:rsidR="00774457" w:rsidRPr="00774457">
          <w:rPr>
            <w:rFonts w:asciiTheme="minorHAnsi" w:hAnsiTheme="minorHAnsi" w:cstheme="minorHAnsi"/>
            <w:noProof/>
            <w:webHidden/>
            <w:sz w:val="24"/>
          </w:rPr>
          <w:tab/>
        </w:r>
        <w:r w:rsidR="00774457" w:rsidRPr="00774457">
          <w:rPr>
            <w:rFonts w:asciiTheme="minorHAnsi" w:hAnsiTheme="minorHAnsi" w:cstheme="minorHAnsi"/>
            <w:noProof/>
            <w:webHidden/>
            <w:sz w:val="24"/>
          </w:rPr>
          <w:fldChar w:fldCharType="begin"/>
        </w:r>
        <w:r w:rsidR="00774457" w:rsidRPr="00774457">
          <w:rPr>
            <w:rFonts w:asciiTheme="minorHAnsi" w:hAnsiTheme="minorHAnsi" w:cstheme="minorHAnsi"/>
            <w:noProof/>
            <w:webHidden/>
            <w:sz w:val="24"/>
          </w:rPr>
          <w:instrText xml:space="preserve"> PAGEREF _Toc152336793 \h </w:instrText>
        </w:r>
        <w:r w:rsidR="00774457" w:rsidRPr="00774457">
          <w:rPr>
            <w:rFonts w:asciiTheme="minorHAnsi" w:hAnsiTheme="minorHAnsi" w:cstheme="minorHAnsi"/>
            <w:noProof/>
            <w:webHidden/>
            <w:sz w:val="24"/>
          </w:rPr>
        </w:r>
        <w:r w:rsidR="00774457" w:rsidRPr="00774457">
          <w:rPr>
            <w:rFonts w:asciiTheme="minorHAnsi" w:hAnsiTheme="minorHAnsi" w:cstheme="minorHAnsi"/>
            <w:noProof/>
            <w:webHidden/>
            <w:sz w:val="24"/>
          </w:rPr>
          <w:fldChar w:fldCharType="separate"/>
        </w:r>
        <w:r w:rsidR="00704CD5">
          <w:rPr>
            <w:rFonts w:asciiTheme="minorHAnsi" w:hAnsiTheme="minorHAnsi" w:cstheme="minorHAnsi"/>
            <w:noProof/>
            <w:webHidden/>
            <w:sz w:val="24"/>
          </w:rPr>
          <w:t>16</w:t>
        </w:r>
        <w:r w:rsidR="00774457" w:rsidRPr="00774457">
          <w:rPr>
            <w:rFonts w:asciiTheme="minorHAnsi" w:hAnsiTheme="minorHAnsi" w:cstheme="minorHAnsi"/>
            <w:noProof/>
            <w:webHidden/>
            <w:sz w:val="24"/>
          </w:rPr>
          <w:fldChar w:fldCharType="end"/>
        </w:r>
      </w:hyperlink>
    </w:p>
    <w:p w14:paraId="6F3194E3" w14:textId="1E4E227A" w:rsidR="00774457" w:rsidRPr="00774457" w:rsidRDefault="00B82D7A">
      <w:pPr>
        <w:pStyle w:val="Obsah2"/>
        <w:rPr>
          <w:rFonts w:asciiTheme="minorHAnsi" w:eastAsiaTheme="minorEastAsia" w:hAnsiTheme="minorHAnsi" w:cstheme="minorHAnsi"/>
          <w:caps w:val="0"/>
          <w:noProof/>
          <w:kern w:val="2"/>
          <w:sz w:val="24"/>
          <w14:ligatures w14:val="standardContextual"/>
        </w:rPr>
      </w:pPr>
      <w:hyperlink w:anchor="_Toc152336794" w:history="1">
        <w:r w:rsidR="00774457" w:rsidRPr="00774457">
          <w:rPr>
            <w:rStyle w:val="Hypertextovodkaz"/>
            <w:rFonts w:asciiTheme="minorHAnsi" w:hAnsiTheme="minorHAnsi" w:cstheme="minorHAnsi"/>
            <w:noProof/>
            <w:sz w:val="24"/>
          </w:rPr>
          <w:t>8.4</w:t>
        </w:r>
        <w:r w:rsidR="00774457" w:rsidRPr="00774457">
          <w:rPr>
            <w:rFonts w:asciiTheme="minorHAnsi" w:eastAsiaTheme="minorEastAsia" w:hAnsiTheme="minorHAnsi" w:cstheme="minorHAnsi"/>
            <w:caps w:val="0"/>
            <w:noProof/>
            <w:kern w:val="2"/>
            <w:sz w:val="24"/>
            <w14:ligatures w14:val="standardContextual"/>
          </w:rPr>
          <w:tab/>
        </w:r>
        <w:r w:rsidR="00774457" w:rsidRPr="00774457">
          <w:rPr>
            <w:rStyle w:val="Hypertextovodkaz"/>
            <w:rFonts w:asciiTheme="minorHAnsi" w:hAnsiTheme="minorHAnsi" w:cstheme="minorHAnsi"/>
            <w:noProof/>
            <w:sz w:val="24"/>
          </w:rPr>
          <w:t>ZTI</w:t>
        </w:r>
        <w:r w:rsidR="00774457" w:rsidRPr="00774457">
          <w:rPr>
            <w:rFonts w:asciiTheme="minorHAnsi" w:hAnsiTheme="minorHAnsi" w:cstheme="minorHAnsi"/>
            <w:noProof/>
            <w:webHidden/>
            <w:sz w:val="24"/>
          </w:rPr>
          <w:tab/>
        </w:r>
        <w:r w:rsidR="00774457" w:rsidRPr="00774457">
          <w:rPr>
            <w:rFonts w:asciiTheme="minorHAnsi" w:hAnsiTheme="minorHAnsi" w:cstheme="minorHAnsi"/>
            <w:noProof/>
            <w:webHidden/>
            <w:sz w:val="24"/>
          </w:rPr>
          <w:fldChar w:fldCharType="begin"/>
        </w:r>
        <w:r w:rsidR="00774457" w:rsidRPr="00774457">
          <w:rPr>
            <w:rFonts w:asciiTheme="minorHAnsi" w:hAnsiTheme="minorHAnsi" w:cstheme="minorHAnsi"/>
            <w:noProof/>
            <w:webHidden/>
            <w:sz w:val="24"/>
          </w:rPr>
          <w:instrText xml:space="preserve"> PAGEREF _Toc152336794 \h </w:instrText>
        </w:r>
        <w:r w:rsidR="00774457" w:rsidRPr="00774457">
          <w:rPr>
            <w:rFonts w:asciiTheme="minorHAnsi" w:hAnsiTheme="minorHAnsi" w:cstheme="minorHAnsi"/>
            <w:noProof/>
            <w:webHidden/>
            <w:sz w:val="24"/>
          </w:rPr>
        </w:r>
        <w:r w:rsidR="00774457" w:rsidRPr="00774457">
          <w:rPr>
            <w:rFonts w:asciiTheme="minorHAnsi" w:hAnsiTheme="minorHAnsi" w:cstheme="minorHAnsi"/>
            <w:noProof/>
            <w:webHidden/>
            <w:sz w:val="24"/>
          </w:rPr>
          <w:fldChar w:fldCharType="separate"/>
        </w:r>
        <w:r w:rsidR="00704CD5">
          <w:rPr>
            <w:rFonts w:asciiTheme="minorHAnsi" w:hAnsiTheme="minorHAnsi" w:cstheme="minorHAnsi"/>
            <w:noProof/>
            <w:webHidden/>
            <w:sz w:val="24"/>
          </w:rPr>
          <w:t>16</w:t>
        </w:r>
        <w:r w:rsidR="00774457" w:rsidRPr="00774457">
          <w:rPr>
            <w:rFonts w:asciiTheme="minorHAnsi" w:hAnsiTheme="minorHAnsi" w:cstheme="minorHAnsi"/>
            <w:noProof/>
            <w:webHidden/>
            <w:sz w:val="24"/>
          </w:rPr>
          <w:fldChar w:fldCharType="end"/>
        </w:r>
      </w:hyperlink>
    </w:p>
    <w:p w14:paraId="5C29C2F9" w14:textId="695D4B0B" w:rsidR="00774457" w:rsidRPr="00774457" w:rsidRDefault="00B82D7A">
      <w:pPr>
        <w:pStyle w:val="Obsah2"/>
        <w:rPr>
          <w:rFonts w:asciiTheme="minorHAnsi" w:eastAsiaTheme="minorEastAsia" w:hAnsiTheme="minorHAnsi" w:cstheme="minorHAnsi"/>
          <w:caps w:val="0"/>
          <w:noProof/>
          <w:kern w:val="2"/>
          <w:sz w:val="24"/>
          <w14:ligatures w14:val="standardContextual"/>
        </w:rPr>
      </w:pPr>
      <w:hyperlink w:anchor="_Toc152336795" w:history="1">
        <w:r w:rsidR="00774457" w:rsidRPr="00774457">
          <w:rPr>
            <w:rStyle w:val="Hypertextovodkaz"/>
            <w:rFonts w:asciiTheme="minorHAnsi" w:hAnsiTheme="minorHAnsi" w:cstheme="minorHAnsi"/>
            <w:noProof/>
            <w:sz w:val="24"/>
          </w:rPr>
          <w:t>8.5</w:t>
        </w:r>
        <w:r w:rsidR="00774457" w:rsidRPr="00774457">
          <w:rPr>
            <w:rFonts w:asciiTheme="minorHAnsi" w:eastAsiaTheme="minorEastAsia" w:hAnsiTheme="minorHAnsi" w:cstheme="minorHAnsi"/>
            <w:caps w:val="0"/>
            <w:noProof/>
            <w:kern w:val="2"/>
            <w:sz w:val="24"/>
            <w14:ligatures w14:val="standardContextual"/>
          </w:rPr>
          <w:tab/>
        </w:r>
        <w:r w:rsidR="00774457" w:rsidRPr="00774457">
          <w:rPr>
            <w:rStyle w:val="Hypertextovodkaz"/>
            <w:rFonts w:asciiTheme="minorHAnsi" w:hAnsiTheme="minorHAnsi" w:cstheme="minorHAnsi"/>
            <w:noProof/>
            <w:sz w:val="24"/>
          </w:rPr>
          <w:t>Stavba</w:t>
        </w:r>
        <w:r w:rsidR="00774457" w:rsidRPr="00774457">
          <w:rPr>
            <w:rFonts w:asciiTheme="minorHAnsi" w:hAnsiTheme="minorHAnsi" w:cstheme="minorHAnsi"/>
            <w:noProof/>
            <w:webHidden/>
            <w:sz w:val="24"/>
          </w:rPr>
          <w:tab/>
        </w:r>
        <w:r w:rsidR="00774457" w:rsidRPr="00774457">
          <w:rPr>
            <w:rFonts w:asciiTheme="minorHAnsi" w:hAnsiTheme="minorHAnsi" w:cstheme="minorHAnsi"/>
            <w:noProof/>
            <w:webHidden/>
            <w:sz w:val="24"/>
          </w:rPr>
          <w:fldChar w:fldCharType="begin"/>
        </w:r>
        <w:r w:rsidR="00774457" w:rsidRPr="00774457">
          <w:rPr>
            <w:rFonts w:asciiTheme="minorHAnsi" w:hAnsiTheme="minorHAnsi" w:cstheme="minorHAnsi"/>
            <w:noProof/>
            <w:webHidden/>
            <w:sz w:val="24"/>
          </w:rPr>
          <w:instrText xml:space="preserve"> PAGEREF _Toc152336795 \h </w:instrText>
        </w:r>
        <w:r w:rsidR="00774457" w:rsidRPr="00774457">
          <w:rPr>
            <w:rFonts w:asciiTheme="minorHAnsi" w:hAnsiTheme="minorHAnsi" w:cstheme="minorHAnsi"/>
            <w:noProof/>
            <w:webHidden/>
            <w:sz w:val="24"/>
          </w:rPr>
        </w:r>
        <w:r w:rsidR="00774457" w:rsidRPr="00774457">
          <w:rPr>
            <w:rFonts w:asciiTheme="minorHAnsi" w:hAnsiTheme="minorHAnsi" w:cstheme="minorHAnsi"/>
            <w:noProof/>
            <w:webHidden/>
            <w:sz w:val="24"/>
          </w:rPr>
          <w:fldChar w:fldCharType="separate"/>
        </w:r>
        <w:r w:rsidR="00704CD5">
          <w:rPr>
            <w:rFonts w:asciiTheme="minorHAnsi" w:hAnsiTheme="minorHAnsi" w:cstheme="minorHAnsi"/>
            <w:noProof/>
            <w:webHidden/>
            <w:sz w:val="24"/>
          </w:rPr>
          <w:t>16</w:t>
        </w:r>
        <w:r w:rsidR="00774457" w:rsidRPr="00774457">
          <w:rPr>
            <w:rFonts w:asciiTheme="minorHAnsi" w:hAnsiTheme="minorHAnsi" w:cstheme="minorHAnsi"/>
            <w:noProof/>
            <w:webHidden/>
            <w:sz w:val="24"/>
          </w:rPr>
          <w:fldChar w:fldCharType="end"/>
        </w:r>
      </w:hyperlink>
    </w:p>
    <w:p w14:paraId="4929A3B2" w14:textId="296DA0F0" w:rsidR="00774457" w:rsidRPr="00774457" w:rsidRDefault="00B82D7A">
      <w:pPr>
        <w:pStyle w:val="Obsah1"/>
        <w:rPr>
          <w:rFonts w:asciiTheme="minorHAnsi" w:eastAsiaTheme="minorEastAsia" w:hAnsiTheme="minorHAnsi" w:cstheme="minorHAnsi"/>
          <w:caps w:val="0"/>
          <w:noProof/>
          <w:kern w:val="2"/>
          <w14:ligatures w14:val="standardContextual"/>
        </w:rPr>
      </w:pPr>
      <w:hyperlink w:anchor="_Toc152336796" w:history="1">
        <w:r w:rsidR="00774457" w:rsidRPr="00774457">
          <w:rPr>
            <w:rStyle w:val="Hypertextovodkaz"/>
            <w:rFonts w:asciiTheme="minorHAnsi" w:hAnsiTheme="minorHAnsi" w:cstheme="minorHAnsi"/>
            <w:noProof/>
          </w:rPr>
          <w:t>9</w:t>
        </w:r>
        <w:r w:rsidR="00774457" w:rsidRPr="00774457">
          <w:rPr>
            <w:rFonts w:asciiTheme="minorHAnsi" w:eastAsiaTheme="minorEastAsia" w:hAnsiTheme="minorHAnsi" w:cstheme="minorHAnsi"/>
            <w:caps w:val="0"/>
            <w:noProof/>
            <w:kern w:val="2"/>
            <w14:ligatures w14:val="standardContextual"/>
          </w:rPr>
          <w:tab/>
        </w:r>
        <w:r w:rsidR="00774457" w:rsidRPr="00774457">
          <w:rPr>
            <w:rStyle w:val="Hypertextovodkaz"/>
            <w:rFonts w:asciiTheme="minorHAnsi" w:hAnsiTheme="minorHAnsi" w:cstheme="minorHAnsi"/>
            <w:noProof/>
          </w:rPr>
          <w:t>pokyny pro montáž, obsluhu a údržbu zařízení</w:t>
        </w:r>
        <w:r w:rsidR="00774457" w:rsidRPr="00774457">
          <w:rPr>
            <w:rFonts w:asciiTheme="minorHAnsi" w:hAnsiTheme="minorHAnsi" w:cstheme="minorHAnsi"/>
            <w:noProof/>
            <w:webHidden/>
          </w:rPr>
          <w:tab/>
        </w:r>
        <w:r w:rsidR="00774457" w:rsidRPr="00774457">
          <w:rPr>
            <w:rFonts w:asciiTheme="minorHAnsi" w:hAnsiTheme="minorHAnsi" w:cstheme="minorHAnsi"/>
            <w:noProof/>
            <w:webHidden/>
          </w:rPr>
          <w:fldChar w:fldCharType="begin"/>
        </w:r>
        <w:r w:rsidR="00774457" w:rsidRPr="00774457">
          <w:rPr>
            <w:rFonts w:asciiTheme="minorHAnsi" w:hAnsiTheme="minorHAnsi" w:cstheme="minorHAnsi"/>
            <w:noProof/>
            <w:webHidden/>
          </w:rPr>
          <w:instrText xml:space="preserve"> PAGEREF _Toc152336796 \h </w:instrText>
        </w:r>
        <w:r w:rsidR="00774457" w:rsidRPr="00774457">
          <w:rPr>
            <w:rFonts w:asciiTheme="minorHAnsi" w:hAnsiTheme="minorHAnsi" w:cstheme="minorHAnsi"/>
            <w:noProof/>
            <w:webHidden/>
          </w:rPr>
        </w:r>
        <w:r w:rsidR="00774457" w:rsidRPr="00774457">
          <w:rPr>
            <w:rFonts w:asciiTheme="minorHAnsi" w:hAnsiTheme="minorHAnsi" w:cstheme="minorHAnsi"/>
            <w:noProof/>
            <w:webHidden/>
          </w:rPr>
          <w:fldChar w:fldCharType="separate"/>
        </w:r>
        <w:r w:rsidR="00704CD5">
          <w:rPr>
            <w:rFonts w:asciiTheme="minorHAnsi" w:hAnsiTheme="minorHAnsi" w:cstheme="minorHAnsi"/>
            <w:noProof/>
            <w:webHidden/>
          </w:rPr>
          <w:t>17</w:t>
        </w:r>
        <w:r w:rsidR="00774457" w:rsidRPr="00774457">
          <w:rPr>
            <w:rFonts w:asciiTheme="minorHAnsi" w:hAnsiTheme="minorHAnsi" w:cstheme="minorHAnsi"/>
            <w:noProof/>
            <w:webHidden/>
          </w:rPr>
          <w:fldChar w:fldCharType="end"/>
        </w:r>
      </w:hyperlink>
    </w:p>
    <w:p w14:paraId="5D79CA50" w14:textId="0D5C3540" w:rsidR="00774457" w:rsidRPr="00774457" w:rsidRDefault="00B82D7A">
      <w:pPr>
        <w:pStyle w:val="Obsah1"/>
        <w:rPr>
          <w:rFonts w:asciiTheme="minorHAnsi" w:eastAsiaTheme="minorEastAsia" w:hAnsiTheme="minorHAnsi" w:cstheme="minorHAnsi"/>
          <w:caps w:val="0"/>
          <w:noProof/>
          <w:kern w:val="2"/>
          <w14:ligatures w14:val="standardContextual"/>
        </w:rPr>
      </w:pPr>
      <w:hyperlink w:anchor="_Toc152336797" w:history="1">
        <w:r w:rsidR="00774457" w:rsidRPr="00774457">
          <w:rPr>
            <w:rStyle w:val="Hypertextovodkaz"/>
            <w:rFonts w:asciiTheme="minorHAnsi" w:hAnsiTheme="minorHAnsi" w:cstheme="minorHAnsi"/>
            <w:noProof/>
          </w:rPr>
          <w:t>10</w:t>
        </w:r>
        <w:r w:rsidR="00774457" w:rsidRPr="00774457">
          <w:rPr>
            <w:rFonts w:asciiTheme="minorHAnsi" w:eastAsiaTheme="minorEastAsia" w:hAnsiTheme="minorHAnsi" w:cstheme="minorHAnsi"/>
            <w:caps w:val="0"/>
            <w:noProof/>
            <w:kern w:val="2"/>
            <w14:ligatures w14:val="standardContextual"/>
          </w:rPr>
          <w:tab/>
        </w:r>
        <w:r w:rsidR="00774457" w:rsidRPr="00774457">
          <w:rPr>
            <w:rStyle w:val="Hypertextovodkaz"/>
            <w:rFonts w:asciiTheme="minorHAnsi" w:hAnsiTheme="minorHAnsi" w:cstheme="minorHAnsi"/>
            <w:noProof/>
          </w:rPr>
          <w:t>ZÁVĚR</w:t>
        </w:r>
        <w:r w:rsidR="00774457" w:rsidRPr="00774457">
          <w:rPr>
            <w:rFonts w:asciiTheme="minorHAnsi" w:hAnsiTheme="minorHAnsi" w:cstheme="minorHAnsi"/>
            <w:noProof/>
            <w:webHidden/>
          </w:rPr>
          <w:tab/>
        </w:r>
        <w:r w:rsidR="00774457" w:rsidRPr="00774457">
          <w:rPr>
            <w:rFonts w:asciiTheme="minorHAnsi" w:hAnsiTheme="minorHAnsi" w:cstheme="minorHAnsi"/>
            <w:noProof/>
            <w:webHidden/>
          </w:rPr>
          <w:fldChar w:fldCharType="begin"/>
        </w:r>
        <w:r w:rsidR="00774457" w:rsidRPr="00774457">
          <w:rPr>
            <w:rFonts w:asciiTheme="minorHAnsi" w:hAnsiTheme="minorHAnsi" w:cstheme="minorHAnsi"/>
            <w:noProof/>
            <w:webHidden/>
          </w:rPr>
          <w:instrText xml:space="preserve"> PAGEREF _Toc152336797 \h </w:instrText>
        </w:r>
        <w:r w:rsidR="00774457" w:rsidRPr="00774457">
          <w:rPr>
            <w:rFonts w:asciiTheme="minorHAnsi" w:hAnsiTheme="minorHAnsi" w:cstheme="minorHAnsi"/>
            <w:noProof/>
            <w:webHidden/>
          </w:rPr>
        </w:r>
        <w:r w:rsidR="00774457" w:rsidRPr="00774457">
          <w:rPr>
            <w:rFonts w:asciiTheme="minorHAnsi" w:hAnsiTheme="minorHAnsi" w:cstheme="minorHAnsi"/>
            <w:noProof/>
            <w:webHidden/>
          </w:rPr>
          <w:fldChar w:fldCharType="separate"/>
        </w:r>
        <w:r w:rsidR="00704CD5">
          <w:rPr>
            <w:rFonts w:asciiTheme="minorHAnsi" w:hAnsiTheme="minorHAnsi" w:cstheme="minorHAnsi"/>
            <w:noProof/>
            <w:webHidden/>
          </w:rPr>
          <w:t>19</w:t>
        </w:r>
        <w:r w:rsidR="00774457" w:rsidRPr="00774457">
          <w:rPr>
            <w:rFonts w:asciiTheme="minorHAnsi" w:hAnsiTheme="minorHAnsi" w:cstheme="minorHAnsi"/>
            <w:noProof/>
            <w:webHidden/>
          </w:rPr>
          <w:fldChar w:fldCharType="end"/>
        </w:r>
      </w:hyperlink>
    </w:p>
    <w:p w14:paraId="2453596C" w14:textId="5C3476B5" w:rsidR="00774457" w:rsidRPr="00774457" w:rsidRDefault="00B82D7A">
      <w:pPr>
        <w:pStyle w:val="Obsah1"/>
        <w:rPr>
          <w:rFonts w:asciiTheme="minorHAnsi" w:eastAsiaTheme="minorEastAsia" w:hAnsiTheme="minorHAnsi" w:cstheme="minorHAnsi"/>
          <w:caps w:val="0"/>
          <w:noProof/>
          <w:kern w:val="2"/>
          <w14:ligatures w14:val="standardContextual"/>
        </w:rPr>
      </w:pPr>
      <w:hyperlink w:anchor="_Toc152336798" w:history="1">
        <w:r w:rsidR="00774457" w:rsidRPr="00774457">
          <w:rPr>
            <w:rStyle w:val="Hypertextovodkaz"/>
            <w:rFonts w:asciiTheme="minorHAnsi" w:hAnsiTheme="minorHAnsi" w:cstheme="minorHAnsi"/>
            <w:noProof/>
          </w:rPr>
          <w:t>11</w:t>
        </w:r>
        <w:r w:rsidR="00774457" w:rsidRPr="00774457">
          <w:rPr>
            <w:rFonts w:asciiTheme="minorHAnsi" w:eastAsiaTheme="minorEastAsia" w:hAnsiTheme="minorHAnsi" w:cstheme="minorHAnsi"/>
            <w:caps w:val="0"/>
            <w:noProof/>
            <w:kern w:val="2"/>
            <w14:ligatures w14:val="standardContextual"/>
          </w:rPr>
          <w:tab/>
        </w:r>
        <w:r w:rsidR="00774457" w:rsidRPr="00774457">
          <w:rPr>
            <w:rStyle w:val="Hypertextovodkaz"/>
            <w:rFonts w:asciiTheme="minorHAnsi" w:hAnsiTheme="minorHAnsi" w:cstheme="minorHAnsi"/>
            <w:noProof/>
          </w:rPr>
          <w:t>poznámky</w:t>
        </w:r>
        <w:r w:rsidR="00774457" w:rsidRPr="00774457">
          <w:rPr>
            <w:rFonts w:asciiTheme="minorHAnsi" w:hAnsiTheme="minorHAnsi" w:cstheme="minorHAnsi"/>
            <w:noProof/>
            <w:webHidden/>
          </w:rPr>
          <w:tab/>
        </w:r>
        <w:r w:rsidR="00774457" w:rsidRPr="00774457">
          <w:rPr>
            <w:rFonts w:asciiTheme="minorHAnsi" w:hAnsiTheme="minorHAnsi" w:cstheme="minorHAnsi"/>
            <w:noProof/>
            <w:webHidden/>
          </w:rPr>
          <w:fldChar w:fldCharType="begin"/>
        </w:r>
        <w:r w:rsidR="00774457" w:rsidRPr="00774457">
          <w:rPr>
            <w:rFonts w:asciiTheme="minorHAnsi" w:hAnsiTheme="minorHAnsi" w:cstheme="minorHAnsi"/>
            <w:noProof/>
            <w:webHidden/>
          </w:rPr>
          <w:instrText xml:space="preserve"> PAGEREF _Toc152336798 \h </w:instrText>
        </w:r>
        <w:r w:rsidR="00774457" w:rsidRPr="00774457">
          <w:rPr>
            <w:rFonts w:asciiTheme="minorHAnsi" w:hAnsiTheme="minorHAnsi" w:cstheme="minorHAnsi"/>
            <w:noProof/>
            <w:webHidden/>
          </w:rPr>
        </w:r>
        <w:r w:rsidR="00774457" w:rsidRPr="00774457">
          <w:rPr>
            <w:rFonts w:asciiTheme="minorHAnsi" w:hAnsiTheme="minorHAnsi" w:cstheme="minorHAnsi"/>
            <w:noProof/>
            <w:webHidden/>
          </w:rPr>
          <w:fldChar w:fldCharType="separate"/>
        </w:r>
        <w:r w:rsidR="00704CD5">
          <w:rPr>
            <w:rFonts w:asciiTheme="minorHAnsi" w:hAnsiTheme="minorHAnsi" w:cstheme="minorHAnsi"/>
            <w:noProof/>
            <w:webHidden/>
          </w:rPr>
          <w:t>19</w:t>
        </w:r>
        <w:r w:rsidR="00774457" w:rsidRPr="00774457">
          <w:rPr>
            <w:rFonts w:asciiTheme="minorHAnsi" w:hAnsiTheme="minorHAnsi" w:cstheme="minorHAnsi"/>
            <w:noProof/>
            <w:webHidden/>
          </w:rPr>
          <w:fldChar w:fldCharType="end"/>
        </w:r>
      </w:hyperlink>
    </w:p>
    <w:p w14:paraId="2C9A4F77" w14:textId="13FE9C19" w:rsidR="00774457" w:rsidRPr="00774457" w:rsidRDefault="00B82D7A">
      <w:pPr>
        <w:pStyle w:val="Obsah1"/>
        <w:rPr>
          <w:rFonts w:asciiTheme="minorHAnsi" w:eastAsiaTheme="minorEastAsia" w:hAnsiTheme="minorHAnsi" w:cstheme="minorHAnsi"/>
          <w:caps w:val="0"/>
          <w:noProof/>
          <w:kern w:val="2"/>
          <w14:ligatures w14:val="standardContextual"/>
        </w:rPr>
      </w:pPr>
      <w:hyperlink w:anchor="_Toc152336799" w:history="1">
        <w:r w:rsidR="00774457" w:rsidRPr="00774457">
          <w:rPr>
            <w:rStyle w:val="Hypertextovodkaz"/>
            <w:rFonts w:asciiTheme="minorHAnsi" w:hAnsiTheme="minorHAnsi" w:cstheme="minorHAnsi"/>
            <w:noProof/>
          </w:rPr>
          <w:t>12</w:t>
        </w:r>
        <w:r w:rsidR="00774457" w:rsidRPr="00774457">
          <w:rPr>
            <w:rFonts w:asciiTheme="minorHAnsi" w:eastAsiaTheme="minorEastAsia" w:hAnsiTheme="minorHAnsi" w:cstheme="minorHAnsi"/>
            <w:caps w:val="0"/>
            <w:noProof/>
            <w:kern w:val="2"/>
            <w14:ligatures w14:val="standardContextual"/>
          </w:rPr>
          <w:tab/>
        </w:r>
        <w:r w:rsidR="00774457" w:rsidRPr="00774457">
          <w:rPr>
            <w:rStyle w:val="Hypertextovodkaz"/>
            <w:rFonts w:asciiTheme="minorHAnsi" w:hAnsiTheme="minorHAnsi" w:cstheme="minorHAnsi"/>
            <w:noProof/>
          </w:rPr>
          <w:t>Tepelná zátěž</w:t>
        </w:r>
        <w:r w:rsidR="00774457" w:rsidRPr="00774457">
          <w:rPr>
            <w:rFonts w:asciiTheme="minorHAnsi" w:hAnsiTheme="minorHAnsi" w:cstheme="minorHAnsi"/>
            <w:noProof/>
            <w:webHidden/>
          </w:rPr>
          <w:tab/>
        </w:r>
        <w:r w:rsidR="00774457" w:rsidRPr="00774457">
          <w:rPr>
            <w:rFonts w:asciiTheme="minorHAnsi" w:hAnsiTheme="minorHAnsi" w:cstheme="minorHAnsi"/>
            <w:noProof/>
            <w:webHidden/>
          </w:rPr>
          <w:fldChar w:fldCharType="begin"/>
        </w:r>
        <w:r w:rsidR="00774457" w:rsidRPr="00774457">
          <w:rPr>
            <w:rFonts w:asciiTheme="minorHAnsi" w:hAnsiTheme="minorHAnsi" w:cstheme="minorHAnsi"/>
            <w:noProof/>
            <w:webHidden/>
          </w:rPr>
          <w:instrText xml:space="preserve"> PAGEREF _Toc152336799 \h </w:instrText>
        </w:r>
        <w:r w:rsidR="00774457" w:rsidRPr="00774457">
          <w:rPr>
            <w:rFonts w:asciiTheme="minorHAnsi" w:hAnsiTheme="minorHAnsi" w:cstheme="minorHAnsi"/>
            <w:noProof/>
            <w:webHidden/>
          </w:rPr>
        </w:r>
        <w:r w:rsidR="00774457" w:rsidRPr="00774457">
          <w:rPr>
            <w:rFonts w:asciiTheme="minorHAnsi" w:hAnsiTheme="minorHAnsi" w:cstheme="minorHAnsi"/>
            <w:noProof/>
            <w:webHidden/>
          </w:rPr>
          <w:fldChar w:fldCharType="separate"/>
        </w:r>
        <w:r w:rsidR="00704CD5">
          <w:rPr>
            <w:rFonts w:asciiTheme="minorHAnsi" w:hAnsiTheme="minorHAnsi" w:cstheme="minorHAnsi"/>
            <w:noProof/>
            <w:webHidden/>
          </w:rPr>
          <w:t>19</w:t>
        </w:r>
        <w:r w:rsidR="00774457" w:rsidRPr="00774457">
          <w:rPr>
            <w:rFonts w:asciiTheme="minorHAnsi" w:hAnsiTheme="minorHAnsi" w:cstheme="minorHAnsi"/>
            <w:noProof/>
            <w:webHidden/>
          </w:rPr>
          <w:fldChar w:fldCharType="end"/>
        </w:r>
      </w:hyperlink>
    </w:p>
    <w:p w14:paraId="36E749CB" w14:textId="7263D6E0" w:rsidR="00774457" w:rsidRPr="00774457" w:rsidRDefault="00B82D7A">
      <w:pPr>
        <w:pStyle w:val="Obsah1"/>
        <w:rPr>
          <w:rFonts w:asciiTheme="minorHAnsi" w:eastAsiaTheme="minorEastAsia" w:hAnsiTheme="minorHAnsi" w:cstheme="minorHAnsi"/>
          <w:caps w:val="0"/>
          <w:noProof/>
          <w:kern w:val="2"/>
          <w14:ligatures w14:val="standardContextual"/>
        </w:rPr>
      </w:pPr>
      <w:hyperlink w:anchor="_Toc152336800" w:history="1">
        <w:r w:rsidR="00774457" w:rsidRPr="00774457">
          <w:rPr>
            <w:rStyle w:val="Hypertextovodkaz"/>
            <w:rFonts w:asciiTheme="minorHAnsi" w:hAnsiTheme="minorHAnsi" w:cstheme="minorHAnsi"/>
            <w:noProof/>
          </w:rPr>
          <w:t>13</w:t>
        </w:r>
        <w:r w:rsidR="00774457" w:rsidRPr="00774457">
          <w:rPr>
            <w:rFonts w:asciiTheme="minorHAnsi" w:eastAsiaTheme="minorEastAsia" w:hAnsiTheme="minorHAnsi" w:cstheme="minorHAnsi"/>
            <w:caps w:val="0"/>
            <w:noProof/>
            <w:kern w:val="2"/>
            <w14:ligatures w14:val="standardContextual"/>
          </w:rPr>
          <w:tab/>
        </w:r>
        <w:r w:rsidR="00774457" w:rsidRPr="00774457">
          <w:rPr>
            <w:rStyle w:val="Hypertextovodkaz"/>
            <w:rFonts w:asciiTheme="minorHAnsi" w:hAnsiTheme="minorHAnsi" w:cstheme="minorHAnsi"/>
            <w:noProof/>
          </w:rPr>
          <w:t>Požární klapky a uzávěry</w:t>
        </w:r>
        <w:r w:rsidR="00774457" w:rsidRPr="00774457">
          <w:rPr>
            <w:rFonts w:asciiTheme="minorHAnsi" w:hAnsiTheme="minorHAnsi" w:cstheme="minorHAnsi"/>
            <w:noProof/>
            <w:webHidden/>
          </w:rPr>
          <w:tab/>
        </w:r>
        <w:r w:rsidR="00774457" w:rsidRPr="00774457">
          <w:rPr>
            <w:rFonts w:asciiTheme="minorHAnsi" w:hAnsiTheme="minorHAnsi" w:cstheme="minorHAnsi"/>
            <w:noProof/>
            <w:webHidden/>
          </w:rPr>
          <w:fldChar w:fldCharType="begin"/>
        </w:r>
        <w:r w:rsidR="00774457" w:rsidRPr="00774457">
          <w:rPr>
            <w:rFonts w:asciiTheme="minorHAnsi" w:hAnsiTheme="minorHAnsi" w:cstheme="minorHAnsi"/>
            <w:noProof/>
            <w:webHidden/>
          </w:rPr>
          <w:instrText xml:space="preserve"> PAGEREF _Toc152336800 \h </w:instrText>
        </w:r>
        <w:r w:rsidR="00774457" w:rsidRPr="00774457">
          <w:rPr>
            <w:rFonts w:asciiTheme="minorHAnsi" w:hAnsiTheme="minorHAnsi" w:cstheme="minorHAnsi"/>
            <w:noProof/>
            <w:webHidden/>
          </w:rPr>
        </w:r>
        <w:r w:rsidR="00774457" w:rsidRPr="00774457">
          <w:rPr>
            <w:rFonts w:asciiTheme="minorHAnsi" w:hAnsiTheme="minorHAnsi" w:cstheme="minorHAnsi"/>
            <w:noProof/>
            <w:webHidden/>
          </w:rPr>
          <w:fldChar w:fldCharType="separate"/>
        </w:r>
        <w:r w:rsidR="00704CD5">
          <w:rPr>
            <w:rFonts w:asciiTheme="minorHAnsi" w:hAnsiTheme="minorHAnsi" w:cstheme="minorHAnsi"/>
            <w:noProof/>
            <w:webHidden/>
          </w:rPr>
          <w:t>20</w:t>
        </w:r>
        <w:r w:rsidR="00774457" w:rsidRPr="00774457">
          <w:rPr>
            <w:rFonts w:asciiTheme="minorHAnsi" w:hAnsiTheme="minorHAnsi" w:cstheme="minorHAnsi"/>
            <w:noProof/>
            <w:webHidden/>
          </w:rPr>
          <w:fldChar w:fldCharType="end"/>
        </w:r>
      </w:hyperlink>
    </w:p>
    <w:p w14:paraId="6206C81C" w14:textId="12794396" w:rsidR="00774457" w:rsidRPr="00774457" w:rsidRDefault="00B82D7A">
      <w:pPr>
        <w:pStyle w:val="Obsah1"/>
        <w:rPr>
          <w:rFonts w:asciiTheme="minorHAnsi" w:eastAsiaTheme="minorEastAsia" w:hAnsiTheme="minorHAnsi" w:cstheme="minorHAnsi"/>
          <w:caps w:val="0"/>
          <w:noProof/>
          <w:kern w:val="2"/>
          <w14:ligatures w14:val="standardContextual"/>
        </w:rPr>
      </w:pPr>
      <w:hyperlink w:anchor="_Toc152336801" w:history="1">
        <w:r w:rsidR="00774457" w:rsidRPr="00774457">
          <w:rPr>
            <w:rStyle w:val="Hypertextovodkaz"/>
            <w:rFonts w:asciiTheme="minorHAnsi" w:hAnsiTheme="minorHAnsi" w:cstheme="minorHAnsi"/>
            <w:noProof/>
          </w:rPr>
          <w:t>14</w:t>
        </w:r>
        <w:r w:rsidR="00774457" w:rsidRPr="00774457">
          <w:rPr>
            <w:rFonts w:asciiTheme="minorHAnsi" w:eastAsiaTheme="minorEastAsia" w:hAnsiTheme="minorHAnsi" w:cstheme="minorHAnsi"/>
            <w:caps w:val="0"/>
            <w:noProof/>
            <w:kern w:val="2"/>
            <w14:ligatures w14:val="standardContextual"/>
          </w:rPr>
          <w:tab/>
        </w:r>
        <w:r w:rsidR="00774457" w:rsidRPr="00774457">
          <w:rPr>
            <w:rStyle w:val="Hypertextovodkaz"/>
            <w:rFonts w:asciiTheme="minorHAnsi" w:hAnsiTheme="minorHAnsi" w:cstheme="minorHAnsi"/>
            <w:noProof/>
          </w:rPr>
          <w:t>REGULÁTORY PRŮTOKU (NASTAVENÍ)</w:t>
        </w:r>
        <w:r w:rsidR="00774457" w:rsidRPr="00774457">
          <w:rPr>
            <w:rFonts w:asciiTheme="minorHAnsi" w:hAnsiTheme="minorHAnsi" w:cstheme="minorHAnsi"/>
            <w:noProof/>
            <w:webHidden/>
          </w:rPr>
          <w:tab/>
        </w:r>
        <w:r w:rsidR="00774457" w:rsidRPr="00774457">
          <w:rPr>
            <w:rFonts w:asciiTheme="minorHAnsi" w:hAnsiTheme="minorHAnsi" w:cstheme="minorHAnsi"/>
            <w:noProof/>
            <w:webHidden/>
          </w:rPr>
          <w:fldChar w:fldCharType="begin"/>
        </w:r>
        <w:r w:rsidR="00774457" w:rsidRPr="00774457">
          <w:rPr>
            <w:rFonts w:asciiTheme="minorHAnsi" w:hAnsiTheme="minorHAnsi" w:cstheme="minorHAnsi"/>
            <w:noProof/>
            <w:webHidden/>
          </w:rPr>
          <w:instrText xml:space="preserve"> PAGEREF _Toc152336801 \h </w:instrText>
        </w:r>
        <w:r w:rsidR="00774457" w:rsidRPr="00774457">
          <w:rPr>
            <w:rFonts w:asciiTheme="minorHAnsi" w:hAnsiTheme="minorHAnsi" w:cstheme="minorHAnsi"/>
            <w:noProof/>
            <w:webHidden/>
          </w:rPr>
        </w:r>
        <w:r w:rsidR="00774457" w:rsidRPr="00774457">
          <w:rPr>
            <w:rFonts w:asciiTheme="minorHAnsi" w:hAnsiTheme="minorHAnsi" w:cstheme="minorHAnsi"/>
            <w:noProof/>
            <w:webHidden/>
          </w:rPr>
          <w:fldChar w:fldCharType="separate"/>
        </w:r>
        <w:r w:rsidR="00704CD5">
          <w:rPr>
            <w:rFonts w:asciiTheme="minorHAnsi" w:hAnsiTheme="minorHAnsi" w:cstheme="minorHAnsi"/>
            <w:noProof/>
            <w:webHidden/>
          </w:rPr>
          <w:t>21</w:t>
        </w:r>
        <w:r w:rsidR="00774457" w:rsidRPr="00774457">
          <w:rPr>
            <w:rFonts w:asciiTheme="minorHAnsi" w:hAnsiTheme="minorHAnsi" w:cstheme="minorHAnsi"/>
            <w:noProof/>
            <w:webHidden/>
          </w:rPr>
          <w:fldChar w:fldCharType="end"/>
        </w:r>
      </w:hyperlink>
    </w:p>
    <w:p w14:paraId="3937D26F" w14:textId="3659587D" w:rsidR="00774457" w:rsidRPr="00774457" w:rsidRDefault="00B82D7A">
      <w:pPr>
        <w:pStyle w:val="Obsah1"/>
        <w:rPr>
          <w:rFonts w:asciiTheme="minorHAnsi" w:eastAsiaTheme="minorEastAsia" w:hAnsiTheme="minorHAnsi" w:cstheme="minorHAnsi"/>
          <w:caps w:val="0"/>
          <w:noProof/>
          <w:kern w:val="2"/>
          <w14:ligatures w14:val="standardContextual"/>
        </w:rPr>
      </w:pPr>
      <w:hyperlink w:anchor="_Toc152336802" w:history="1">
        <w:r w:rsidR="00774457" w:rsidRPr="00774457">
          <w:rPr>
            <w:rStyle w:val="Hypertextovodkaz"/>
            <w:rFonts w:asciiTheme="minorHAnsi" w:hAnsiTheme="minorHAnsi" w:cstheme="minorHAnsi"/>
            <w:noProof/>
          </w:rPr>
          <w:t>15</w:t>
        </w:r>
        <w:r w:rsidR="00774457" w:rsidRPr="00774457">
          <w:rPr>
            <w:rFonts w:asciiTheme="minorHAnsi" w:eastAsiaTheme="minorEastAsia" w:hAnsiTheme="minorHAnsi" w:cstheme="minorHAnsi"/>
            <w:caps w:val="0"/>
            <w:noProof/>
            <w:kern w:val="2"/>
            <w14:ligatures w14:val="standardContextual"/>
          </w:rPr>
          <w:tab/>
        </w:r>
        <w:r w:rsidR="00774457" w:rsidRPr="00774457">
          <w:rPr>
            <w:rStyle w:val="Hypertextovodkaz"/>
            <w:rFonts w:asciiTheme="minorHAnsi" w:hAnsiTheme="minorHAnsi" w:cstheme="minorHAnsi"/>
            <w:noProof/>
          </w:rPr>
          <w:t>Tabulka výkonů</w:t>
        </w:r>
        <w:r w:rsidR="00774457" w:rsidRPr="00774457">
          <w:rPr>
            <w:rFonts w:asciiTheme="minorHAnsi" w:hAnsiTheme="minorHAnsi" w:cstheme="minorHAnsi"/>
            <w:noProof/>
            <w:webHidden/>
          </w:rPr>
          <w:tab/>
        </w:r>
        <w:r w:rsidR="00774457" w:rsidRPr="00774457">
          <w:rPr>
            <w:rFonts w:asciiTheme="minorHAnsi" w:hAnsiTheme="minorHAnsi" w:cstheme="minorHAnsi"/>
            <w:noProof/>
            <w:webHidden/>
          </w:rPr>
          <w:fldChar w:fldCharType="begin"/>
        </w:r>
        <w:r w:rsidR="00774457" w:rsidRPr="00774457">
          <w:rPr>
            <w:rFonts w:asciiTheme="minorHAnsi" w:hAnsiTheme="minorHAnsi" w:cstheme="minorHAnsi"/>
            <w:noProof/>
            <w:webHidden/>
          </w:rPr>
          <w:instrText xml:space="preserve"> PAGEREF _Toc152336802 \h </w:instrText>
        </w:r>
        <w:r w:rsidR="00774457" w:rsidRPr="00774457">
          <w:rPr>
            <w:rFonts w:asciiTheme="minorHAnsi" w:hAnsiTheme="minorHAnsi" w:cstheme="minorHAnsi"/>
            <w:noProof/>
            <w:webHidden/>
          </w:rPr>
        </w:r>
        <w:r w:rsidR="00774457" w:rsidRPr="00774457">
          <w:rPr>
            <w:rFonts w:asciiTheme="minorHAnsi" w:hAnsiTheme="minorHAnsi" w:cstheme="minorHAnsi"/>
            <w:noProof/>
            <w:webHidden/>
          </w:rPr>
          <w:fldChar w:fldCharType="separate"/>
        </w:r>
        <w:r w:rsidR="00704CD5">
          <w:rPr>
            <w:rFonts w:asciiTheme="minorHAnsi" w:hAnsiTheme="minorHAnsi" w:cstheme="minorHAnsi"/>
            <w:noProof/>
            <w:webHidden/>
          </w:rPr>
          <w:t>21</w:t>
        </w:r>
        <w:r w:rsidR="00774457" w:rsidRPr="00774457">
          <w:rPr>
            <w:rFonts w:asciiTheme="minorHAnsi" w:hAnsiTheme="minorHAnsi" w:cstheme="minorHAnsi"/>
            <w:noProof/>
            <w:webHidden/>
          </w:rPr>
          <w:fldChar w:fldCharType="end"/>
        </w:r>
      </w:hyperlink>
    </w:p>
    <w:p w14:paraId="21E4502D" w14:textId="77777777" w:rsidR="00D075AA" w:rsidRPr="00AF099C" w:rsidRDefault="00D3293E" w:rsidP="004A54EF">
      <w:pPr>
        <w:spacing w:line="276" w:lineRule="auto"/>
        <w:rPr>
          <w:rFonts w:asciiTheme="minorHAnsi" w:hAnsiTheme="minorHAnsi"/>
          <w:caps/>
        </w:rPr>
      </w:pPr>
      <w:r w:rsidRPr="00CD3874">
        <w:rPr>
          <w:rFonts w:asciiTheme="minorHAnsi" w:hAnsiTheme="minorHAnsi" w:cstheme="minorHAnsi"/>
          <w:caps/>
        </w:rPr>
        <w:fldChar w:fldCharType="end"/>
      </w:r>
    </w:p>
    <w:p w14:paraId="4EE49202" w14:textId="77777777" w:rsidR="00F10FD9" w:rsidRPr="00AF099C" w:rsidRDefault="00F10FD9" w:rsidP="004A54EF">
      <w:pPr>
        <w:spacing w:line="276" w:lineRule="auto"/>
        <w:rPr>
          <w:caps/>
        </w:rPr>
      </w:pPr>
    </w:p>
    <w:p w14:paraId="16D68FB2" w14:textId="77777777" w:rsidR="00414DD9" w:rsidRDefault="00414DD9" w:rsidP="004A54EF">
      <w:pPr>
        <w:spacing w:line="276" w:lineRule="auto"/>
        <w:rPr>
          <w:caps/>
          <w:highlight w:val="yellow"/>
        </w:rPr>
      </w:pPr>
    </w:p>
    <w:p w14:paraId="7D32BF95" w14:textId="77777777" w:rsidR="00BA36B6" w:rsidRPr="00F53D2C" w:rsidRDefault="00BA36B6" w:rsidP="00BA36B6">
      <w:pPr>
        <w:pStyle w:val="Nadpis1"/>
        <w:rPr>
          <w:rFonts w:asciiTheme="minorHAnsi" w:hAnsiTheme="minorHAnsi"/>
        </w:rPr>
      </w:pPr>
      <w:bookmarkStart w:id="2" w:name="_Toc152336773"/>
      <w:r w:rsidRPr="00F53D2C">
        <w:rPr>
          <w:rFonts w:asciiTheme="minorHAnsi" w:hAnsiTheme="minorHAnsi"/>
        </w:rPr>
        <w:lastRenderedPageBreak/>
        <w:t>Identifikační údaje</w:t>
      </w:r>
      <w:bookmarkEnd w:id="2"/>
    </w:p>
    <w:p w14:paraId="1EECB469" w14:textId="77777777" w:rsidR="00BA36B6" w:rsidRPr="00F53D2C" w:rsidRDefault="00BA36B6" w:rsidP="00BA36B6">
      <w:pPr>
        <w:rPr>
          <w:rFonts w:asciiTheme="minorHAnsi" w:hAnsiTheme="minorHAnsi"/>
          <w:b/>
        </w:rPr>
      </w:pPr>
      <w:r w:rsidRPr="00F53D2C">
        <w:rPr>
          <w:rFonts w:asciiTheme="minorHAnsi" w:hAnsiTheme="minorHAnsi"/>
          <w:b/>
        </w:rPr>
        <w:t>Projekt: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9"/>
        <w:gridCol w:w="5812"/>
      </w:tblGrid>
      <w:tr w:rsidR="00BA36B6" w:rsidRPr="00F53D2C" w14:paraId="76760080" w14:textId="77777777" w:rsidTr="00DE2C0C">
        <w:trPr>
          <w:trHeight w:val="478"/>
        </w:trPr>
        <w:tc>
          <w:tcPr>
            <w:tcW w:w="3539" w:type="dxa"/>
          </w:tcPr>
          <w:p w14:paraId="79D1EE97" w14:textId="77777777" w:rsidR="00BA36B6" w:rsidRPr="00887FEE" w:rsidRDefault="00937AC0" w:rsidP="00887FEE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Theme="minorHAnsi" w:hAnsiTheme="minorHAnsi"/>
              </w:rPr>
            </w:pPr>
            <w:r w:rsidRPr="00887FEE">
              <w:rPr>
                <w:rFonts w:asciiTheme="minorHAnsi" w:hAnsiTheme="minorHAnsi"/>
              </w:rPr>
              <w:t>Stavebník</w:t>
            </w:r>
            <w:r w:rsidR="00E24A4D" w:rsidRPr="00887FEE">
              <w:rPr>
                <w:rFonts w:asciiTheme="minorHAnsi" w:hAnsiTheme="minorHAnsi"/>
              </w:rPr>
              <w:t>:</w:t>
            </w:r>
          </w:p>
        </w:tc>
        <w:tc>
          <w:tcPr>
            <w:tcW w:w="5812" w:type="dxa"/>
            <w:vAlign w:val="bottom"/>
          </w:tcPr>
          <w:p w14:paraId="243CAF14" w14:textId="77777777" w:rsidR="00EC5474" w:rsidRPr="00EC5474" w:rsidRDefault="00EC5474" w:rsidP="00EC5474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Theme="minorHAnsi" w:hAnsiTheme="minorHAnsi"/>
              </w:rPr>
            </w:pPr>
            <w:r w:rsidRPr="00EC5474">
              <w:rPr>
                <w:rFonts w:asciiTheme="minorHAnsi" w:hAnsiTheme="minorHAnsi"/>
              </w:rPr>
              <w:t>Statut</w:t>
            </w:r>
            <w:r w:rsidRPr="00EC5474">
              <w:rPr>
                <w:rFonts w:asciiTheme="minorHAnsi" w:hAnsiTheme="minorHAnsi" w:hint="eastAsia"/>
              </w:rPr>
              <w:t>á</w:t>
            </w:r>
            <w:r w:rsidRPr="00EC5474">
              <w:rPr>
                <w:rFonts w:asciiTheme="minorHAnsi" w:hAnsiTheme="minorHAnsi"/>
              </w:rPr>
              <w:t>rn</w:t>
            </w:r>
            <w:r w:rsidRPr="00EC5474">
              <w:rPr>
                <w:rFonts w:asciiTheme="minorHAnsi" w:hAnsiTheme="minorHAnsi" w:hint="eastAsia"/>
              </w:rPr>
              <w:t>í</w:t>
            </w:r>
            <w:r w:rsidRPr="00EC5474">
              <w:rPr>
                <w:rFonts w:asciiTheme="minorHAnsi" w:hAnsiTheme="minorHAnsi"/>
              </w:rPr>
              <w:t xml:space="preserve"> m</w:t>
            </w:r>
            <w:r w:rsidRPr="00EC5474">
              <w:rPr>
                <w:rFonts w:asciiTheme="minorHAnsi" w:hAnsiTheme="minorHAnsi" w:hint="eastAsia"/>
              </w:rPr>
              <w:t>ě</w:t>
            </w:r>
            <w:r w:rsidRPr="00EC5474">
              <w:rPr>
                <w:rFonts w:asciiTheme="minorHAnsi" w:hAnsiTheme="minorHAnsi"/>
              </w:rPr>
              <w:t>sto Brno, m</w:t>
            </w:r>
            <w:r w:rsidRPr="00EC5474">
              <w:rPr>
                <w:rFonts w:asciiTheme="minorHAnsi" w:hAnsiTheme="minorHAnsi" w:hint="eastAsia"/>
              </w:rPr>
              <w:t>ě</w:t>
            </w:r>
            <w:r w:rsidRPr="00EC5474">
              <w:rPr>
                <w:rFonts w:asciiTheme="minorHAnsi" w:hAnsiTheme="minorHAnsi"/>
              </w:rPr>
              <w:t>stsk</w:t>
            </w:r>
            <w:r w:rsidRPr="00EC5474">
              <w:rPr>
                <w:rFonts w:asciiTheme="minorHAnsi" w:hAnsiTheme="minorHAnsi" w:hint="eastAsia"/>
              </w:rPr>
              <w:t>á</w:t>
            </w:r>
            <w:r w:rsidRPr="00EC5474">
              <w:rPr>
                <w:rFonts w:asciiTheme="minorHAnsi" w:hAnsiTheme="minorHAnsi"/>
              </w:rPr>
              <w:t xml:space="preserve"> </w:t>
            </w:r>
            <w:r w:rsidRPr="00EC5474">
              <w:rPr>
                <w:rFonts w:asciiTheme="minorHAnsi" w:hAnsiTheme="minorHAnsi" w:hint="eastAsia"/>
              </w:rPr>
              <w:t>čá</w:t>
            </w:r>
            <w:r w:rsidRPr="00EC5474">
              <w:rPr>
                <w:rFonts w:asciiTheme="minorHAnsi" w:hAnsiTheme="minorHAnsi"/>
              </w:rPr>
              <w:t>st Brno-Medl</w:t>
            </w:r>
            <w:r w:rsidRPr="00EC5474">
              <w:rPr>
                <w:rFonts w:asciiTheme="minorHAnsi" w:hAnsiTheme="minorHAnsi" w:hint="eastAsia"/>
              </w:rPr>
              <w:t>á</w:t>
            </w:r>
            <w:r w:rsidRPr="00EC5474">
              <w:rPr>
                <w:rFonts w:asciiTheme="minorHAnsi" w:hAnsiTheme="minorHAnsi"/>
              </w:rPr>
              <w:t>nky</w:t>
            </w:r>
          </w:p>
          <w:p w14:paraId="47154D02" w14:textId="77777777" w:rsidR="00EC5474" w:rsidRPr="00EC5474" w:rsidRDefault="00EC5474" w:rsidP="00EC5474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Theme="minorHAnsi" w:hAnsiTheme="minorHAnsi"/>
              </w:rPr>
            </w:pPr>
            <w:r w:rsidRPr="00EC5474">
              <w:rPr>
                <w:rFonts w:asciiTheme="minorHAnsi" w:hAnsiTheme="minorHAnsi"/>
              </w:rPr>
              <w:t xml:space="preserve">Hudcova 81/35 </w:t>
            </w:r>
            <w:proofErr w:type="gramStart"/>
            <w:r w:rsidRPr="00EC5474">
              <w:rPr>
                <w:rFonts w:asciiTheme="minorHAnsi" w:hAnsiTheme="minorHAnsi"/>
              </w:rPr>
              <w:t>Brno - Medl</w:t>
            </w:r>
            <w:r w:rsidRPr="00EC5474">
              <w:rPr>
                <w:rFonts w:asciiTheme="minorHAnsi" w:hAnsiTheme="minorHAnsi" w:hint="eastAsia"/>
              </w:rPr>
              <w:t>á</w:t>
            </w:r>
            <w:r w:rsidRPr="00EC5474">
              <w:rPr>
                <w:rFonts w:asciiTheme="minorHAnsi" w:hAnsiTheme="minorHAnsi"/>
              </w:rPr>
              <w:t>nky</w:t>
            </w:r>
            <w:proofErr w:type="gramEnd"/>
            <w:r w:rsidRPr="00EC5474">
              <w:rPr>
                <w:rFonts w:asciiTheme="minorHAnsi" w:hAnsiTheme="minorHAnsi"/>
              </w:rPr>
              <w:t xml:space="preserve"> 621 00</w:t>
            </w:r>
          </w:p>
          <w:p w14:paraId="05BB1DE1" w14:textId="17382F27" w:rsidR="00BA36B6" w:rsidRPr="00D440B1" w:rsidRDefault="00EC5474" w:rsidP="00EC5474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Theme="minorHAnsi" w:hAnsiTheme="minorHAnsi"/>
              </w:rPr>
            </w:pPr>
            <w:r w:rsidRPr="00EC5474">
              <w:rPr>
                <w:rFonts w:asciiTheme="minorHAnsi" w:hAnsiTheme="minorHAnsi"/>
              </w:rPr>
              <w:t>I</w:t>
            </w:r>
            <w:r w:rsidRPr="00EC5474">
              <w:rPr>
                <w:rFonts w:asciiTheme="minorHAnsi" w:hAnsiTheme="minorHAnsi" w:hint="eastAsia"/>
              </w:rPr>
              <w:t>Č</w:t>
            </w:r>
            <w:r w:rsidRPr="00EC5474">
              <w:rPr>
                <w:rFonts w:asciiTheme="minorHAnsi" w:hAnsiTheme="minorHAnsi"/>
              </w:rPr>
              <w:t>O: 449 92 785</w:t>
            </w:r>
          </w:p>
        </w:tc>
      </w:tr>
      <w:tr w:rsidR="00BA36B6" w:rsidRPr="00F53D2C" w14:paraId="478419AB" w14:textId="77777777" w:rsidTr="00DE2C0C">
        <w:tc>
          <w:tcPr>
            <w:tcW w:w="3539" w:type="dxa"/>
          </w:tcPr>
          <w:p w14:paraId="27FE1E72" w14:textId="77777777" w:rsidR="00BA36B6" w:rsidRPr="00F53D2C" w:rsidRDefault="000926DB" w:rsidP="00C53F08">
            <w:pPr>
              <w:jc w:val="lef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Projekt</w:t>
            </w:r>
            <w:r w:rsidR="00E24A4D">
              <w:rPr>
                <w:rFonts w:asciiTheme="minorHAnsi" w:hAnsiTheme="minorHAnsi"/>
              </w:rPr>
              <w:t>:</w:t>
            </w:r>
          </w:p>
        </w:tc>
        <w:tc>
          <w:tcPr>
            <w:tcW w:w="5812" w:type="dxa"/>
          </w:tcPr>
          <w:p w14:paraId="5AE2BD46" w14:textId="5D8F9E8A" w:rsidR="00E505B5" w:rsidRPr="00414DD9" w:rsidRDefault="00EC5474" w:rsidP="00EC176D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Theme="minorHAnsi" w:hAnsiTheme="minorHAnsi"/>
              </w:rPr>
            </w:pPr>
            <w:r w:rsidRPr="00EC5474">
              <w:rPr>
                <w:rFonts w:asciiTheme="minorHAnsi" w:hAnsiTheme="minorHAnsi"/>
              </w:rPr>
              <w:t xml:space="preserve">PŘÍSTAVBA </w:t>
            </w:r>
            <w:proofErr w:type="gramStart"/>
            <w:r w:rsidRPr="00EC5474">
              <w:rPr>
                <w:rFonts w:asciiTheme="minorHAnsi" w:hAnsiTheme="minorHAnsi"/>
              </w:rPr>
              <w:t>ZŠ - MEDLÁNKY</w:t>
            </w:r>
            <w:proofErr w:type="gramEnd"/>
            <w:r w:rsidRPr="00EC5474">
              <w:rPr>
                <w:rFonts w:asciiTheme="minorHAnsi" w:hAnsiTheme="minorHAnsi"/>
              </w:rPr>
              <w:t>, ULICE HUDCOVA</w:t>
            </w:r>
          </w:p>
        </w:tc>
      </w:tr>
      <w:tr w:rsidR="00BA36B6" w:rsidRPr="00F53D2C" w14:paraId="2EE459B0" w14:textId="77777777" w:rsidTr="00DE2C0C">
        <w:tc>
          <w:tcPr>
            <w:tcW w:w="3539" w:type="dxa"/>
          </w:tcPr>
          <w:p w14:paraId="31D99CE6" w14:textId="77777777" w:rsidR="00BA36B6" w:rsidRPr="00F53D2C" w:rsidRDefault="00BA36B6" w:rsidP="00BA36B6">
            <w:pPr>
              <w:rPr>
                <w:rFonts w:asciiTheme="minorHAnsi" w:hAnsiTheme="minorHAnsi"/>
              </w:rPr>
            </w:pPr>
            <w:r w:rsidRPr="00F53D2C">
              <w:rPr>
                <w:rFonts w:asciiTheme="minorHAnsi" w:hAnsiTheme="minorHAnsi"/>
              </w:rPr>
              <w:t>Adresa</w:t>
            </w:r>
            <w:r w:rsidR="00E24A4D">
              <w:rPr>
                <w:rFonts w:asciiTheme="minorHAnsi" w:hAnsiTheme="minorHAnsi"/>
              </w:rPr>
              <w:t>:</w:t>
            </w:r>
          </w:p>
        </w:tc>
        <w:tc>
          <w:tcPr>
            <w:tcW w:w="5812" w:type="dxa"/>
          </w:tcPr>
          <w:p w14:paraId="0464ECFD" w14:textId="3D0168B7" w:rsidR="00BA36B6" w:rsidRPr="00414DD9" w:rsidRDefault="00C36F9D" w:rsidP="002800EE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Hudcová 81/35, Brno 621 00</w:t>
            </w:r>
          </w:p>
        </w:tc>
      </w:tr>
    </w:tbl>
    <w:p w14:paraId="09517C1F" w14:textId="77777777" w:rsidR="00BA36B6" w:rsidRDefault="00BA36B6" w:rsidP="00BA36B6">
      <w:pPr>
        <w:rPr>
          <w:rFonts w:asciiTheme="minorHAnsi" w:hAnsiTheme="minorHAnsi"/>
          <w:highlight w:val="yellow"/>
        </w:rPr>
      </w:pPr>
    </w:p>
    <w:p w14:paraId="16137A2B" w14:textId="77777777" w:rsidR="00230EF1" w:rsidRPr="00F53D2C" w:rsidRDefault="00230EF1" w:rsidP="00230EF1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Generální projektant</w:t>
      </w:r>
      <w:r w:rsidRPr="00F53D2C">
        <w:rPr>
          <w:rFonts w:asciiTheme="minorHAnsi" w:hAnsiTheme="minorHAnsi"/>
          <w:b/>
        </w:rPr>
        <w:t>: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9"/>
        <w:gridCol w:w="5670"/>
      </w:tblGrid>
      <w:tr w:rsidR="00F52FCE" w:rsidRPr="00F53D2C" w14:paraId="7E4A7547" w14:textId="77777777" w:rsidTr="00816888">
        <w:tc>
          <w:tcPr>
            <w:tcW w:w="3539" w:type="dxa"/>
          </w:tcPr>
          <w:p w14:paraId="04429359" w14:textId="77777777" w:rsidR="00F52FCE" w:rsidRPr="00F53D2C" w:rsidRDefault="00F52FCE" w:rsidP="00F52FCE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Název:</w:t>
            </w:r>
          </w:p>
        </w:tc>
        <w:tc>
          <w:tcPr>
            <w:tcW w:w="5670" w:type="dxa"/>
          </w:tcPr>
          <w:p w14:paraId="22FD1A0D" w14:textId="790A2F58" w:rsidR="00D954B5" w:rsidRPr="00D954B5" w:rsidRDefault="00D954B5" w:rsidP="00D954B5">
            <w:pPr>
              <w:rPr>
                <w:rFonts w:asciiTheme="minorHAnsi" w:hAnsiTheme="minorHAnsi"/>
              </w:rPr>
            </w:pPr>
            <w:proofErr w:type="spellStart"/>
            <w:r w:rsidRPr="00D954B5">
              <w:rPr>
                <w:rFonts w:asciiTheme="minorHAnsi" w:hAnsiTheme="minorHAnsi"/>
              </w:rPr>
              <w:t>Quality</w:t>
            </w:r>
            <w:proofErr w:type="spellEnd"/>
            <w:r w:rsidRPr="00D954B5">
              <w:rPr>
                <w:rFonts w:asciiTheme="minorHAnsi" w:hAnsiTheme="minorHAnsi"/>
              </w:rPr>
              <w:t xml:space="preserve"> Group s.r.o., </w:t>
            </w:r>
          </w:p>
          <w:p w14:paraId="1568F415" w14:textId="62DD175F" w:rsidR="00F52FCE" w:rsidRPr="0080276E" w:rsidRDefault="00D954B5" w:rsidP="00D954B5">
            <w:pPr>
              <w:rPr>
                <w:rFonts w:asciiTheme="minorHAnsi" w:hAnsiTheme="minorHAnsi"/>
              </w:rPr>
            </w:pPr>
            <w:r w:rsidRPr="00D954B5">
              <w:rPr>
                <w:rFonts w:asciiTheme="minorHAnsi" w:hAnsiTheme="minorHAnsi"/>
              </w:rPr>
              <w:t>I</w:t>
            </w:r>
            <w:r w:rsidRPr="00D954B5">
              <w:rPr>
                <w:rFonts w:asciiTheme="minorHAnsi" w:hAnsiTheme="minorHAnsi" w:hint="eastAsia"/>
              </w:rPr>
              <w:t>Č</w:t>
            </w:r>
            <w:r w:rsidRPr="00D954B5">
              <w:rPr>
                <w:rFonts w:asciiTheme="minorHAnsi" w:hAnsiTheme="minorHAnsi"/>
              </w:rPr>
              <w:t>: 08879737, DS: yuvn5s8</w:t>
            </w:r>
          </w:p>
        </w:tc>
      </w:tr>
      <w:tr w:rsidR="00F52FCE" w:rsidRPr="00F53D2C" w14:paraId="08F3FAC0" w14:textId="77777777" w:rsidTr="00816888">
        <w:tc>
          <w:tcPr>
            <w:tcW w:w="3539" w:type="dxa"/>
          </w:tcPr>
          <w:p w14:paraId="09823389" w14:textId="77777777" w:rsidR="00F52FCE" w:rsidRPr="00F53D2C" w:rsidRDefault="00F52FCE" w:rsidP="00F52FCE">
            <w:pPr>
              <w:rPr>
                <w:rFonts w:asciiTheme="minorHAnsi" w:hAnsiTheme="minorHAnsi"/>
              </w:rPr>
            </w:pPr>
            <w:r w:rsidRPr="00F53D2C">
              <w:rPr>
                <w:rFonts w:asciiTheme="minorHAnsi" w:hAnsiTheme="minorHAnsi"/>
              </w:rPr>
              <w:t>Adresa</w:t>
            </w:r>
            <w:r>
              <w:rPr>
                <w:rFonts w:asciiTheme="minorHAnsi" w:hAnsiTheme="minorHAnsi"/>
              </w:rPr>
              <w:t>:</w:t>
            </w:r>
          </w:p>
        </w:tc>
        <w:tc>
          <w:tcPr>
            <w:tcW w:w="5670" w:type="dxa"/>
          </w:tcPr>
          <w:p w14:paraId="625F2F99" w14:textId="74F8A5B2" w:rsidR="00F52FCE" w:rsidRPr="008C4147" w:rsidRDefault="00D954B5" w:rsidP="00F52FCE">
            <w:pPr>
              <w:rPr>
                <w:rFonts w:asciiTheme="minorHAnsi" w:hAnsiTheme="minorHAnsi"/>
              </w:rPr>
            </w:pPr>
            <w:r w:rsidRPr="00D954B5">
              <w:rPr>
                <w:rFonts w:asciiTheme="minorHAnsi" w:hAnsiTheme="minorHAnsi"/>
              </w:rPr>
              <w:t>P</w:t>
            </w:r>
            <w:r w:rsidRPr="00D954B5">
              <w:rPr>
                <w:rFonts w:asciiTheme="minorHAnsi" w:hAnsiTheme="minorHAnsi" w:hint="eastAsia"/>
              </w:rPr>
              <w:t>ří</w:t>
            </w:r>
            <w:r w:rsidRPr="00D954B5">
              <w:rPr>
                <w:rFonts w:asciiTheme="minorHAnsi" w:hAnsiTheme="minorHAnsi"/>
              </w:rPr>
              <w:t>kop 843/4, 602 00 Brno</w:t>
            </w:r>
          </w:p>
        </w:tc>
      </w:tr>
    </w:tbl>
    <w:p w14:paraId="12E75DD0" w14:textId="77777777" w:rsidR="00230EF1" w:rsidRPr="00F53D2C" w:rsidRDefault="00230EF1" w:rsidP="00BA36B6">
      <w:pPr>
        <w:rPr>
          <w:rFonts w:asciiTheme="minorHAnsi" w:hAnsiTheme="minorHAnsi"/>
          <w:highlight w:val="yellow"/>
        </w:rPr>
      </w:pPr>
    </w:p>
    <w:p w14:paraId="5106A1AB" w14:textId="4186AFE4" w:rsidR="00BA36B6" w:rsidRPr="00F53D2C" w:rsidRDefault="00BA36B6" w:rsidP="00BA36B6">
      <w:pPr>
        <w:rPr>
          <w:rFonts w:asciiTheme="minorHAnsi" w:hAnsiTheme="minorHAnsi"/>
          <w:b/>
        </w:rPr>
      </w:pPr>
      <w:r w:rsidRPr="00F53D2C">
        <w:rPr>
          <w:rFonts w:asciiTheme="minorHAnsi" w:hAnsiTheme="minorHAnsi"/>
          <w:b/>
        </w:rPr>
        <w:t>Zpracovatel</w:t>
      </w:r>
      <w:r w:rsidR="00230EF1">
        <w:rPr>
          <w:rFonts w:asciiTheme="minorHAnsi" w:hAnsiTheme="minorHAnsi"/>
          <w:b/>
        </w:rPr>
        <w:t xml:space="preserve"> profese vzduchotechnik</w:t>
      </w:r>
      <w:r w:rsidR="00E505B5">
        <w:rPr>
          <w:rFonts w:asciiTheme="minorHAnsi" w:hAnsiTheme="minorHAnsi"/>
          <w:b/>
        </w:rPr>
        <w:t>y</w:t>
      </w:r>
      <w:r w:rsidRPr="00F53D2C">
        <w:rPr>
          <w:rFonts w:asciiTheme="minorHAnsi" w:hAnsiTheme="minorHAnsi"/>
          <w:b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9"/>
        <w:gridCol w:w="5670"/>
      </w:tblGrid>
      <w:tr w:rsidR="00BA36B6" w:rsidRPr="00F53D2C" w14:paraId="7E7DB28F" w14:textId="77777777" w:rsidTr="00C53F08">
        <w:tc>
          <w:tcPr>
            <w:tcW w:w="3539" w:type="dxa"/>
          </w:tcPr>
          <w:p w14:paraId="0675044D" w14:textId="77777777" w:rsidR="00BA36B6" w:rsidRPr="00F53D2C" w:rsidRDefault="00BA36B6" w:rsidP="00BA36B6">
            <w:pPr>
              <w:rPr>
                <w:rFonts w:asciiTheme="minorHAnsi" w:hAnsiTheme="minorHAnsi"/>
              </w:rPr>
            </w:pPr>
            <w:r w:rsidRPr="00F53D2C">
              <w:rPr>
                <w:rFonts w:asciiTheme="minorHAnsi" w:hAnsiTheme="minorHAnsi"/>
              </w:rPr>
              <w:t>Jméno</w:t>
            </w:r>
            <w:r w:rsidR="00E24A4D">
              <w:rPr>
                <w:rFonts w:asciiTheme="minorHAnsi" w:hAnsiTheme="minorHAnsi"/>
              </w:rPr>
              <w:t>:</w:t>
            </w:r>
          </w:p>
        </w:tc>
        <w:tc>
          <w:tcPr>
            <w:tcW w:w="5670" w:type="dxa"/>
          </w:tcPr>
          <w:p w14:paraId="5232B605" w14:textId="77777777" w:rsidR="00BA36B6" w:rsidRPr="00F53D2C" w:rsidRDefault="00BA36B6" w:rsidP="005B1B81">
            <w:pPr>
              <w:rPr>
                <w:rFonts w:asciiTheme="minorHAnsi" w:hAnsiTheme="minorHAnsi"/>
              </w:rPr>
            </w:pPr>
            <w:r w:rsidRPr="00F53D2C">
              <w:rPr>
                <w:rFonts w:asciiTheme="minorHAnsi" w:hAnsiTheme="minorHAnsi"/>
              </w:rPr>
              <w:t xml:space="preserve">Ing. </w:t>
            </w:r>
            <w:r w:rsidR="005B1B81" w:rsidRPr="00F53D2C">
              <w:rPr>
                <w:rFonts w:asciiTheme="minorHAnsi" w:hAnsiTheme="minorHAnsi"/>
              </w:rPr>
              <w:t>Jan Bosák</w:t>
            </w:r>
          </w:p>
        </w:tc>
      </w:tr>
      <w:tr w:rsidR="00BA36B6" w:rsidRPr="00F53D2C" w14:paraId="655583D5" w14:textId="77777777" w:rsidTr="00C53F08">
        <w:tc>
          <w:tcPr>
            <w:tcW w:w="3539" w:type="dxa"/>
          </w:tcPr>
          <w:p w14:paraId="37380280" w14:textId="77777777" w:rsidR="00BA36B6" w:rsidRPr="00F53D2C" w:rsidRDefault="00BA36B6" w:rsidP="00BA36B6">
            <w:pPr>
              <w:rPr>
                <w:rFonts w:asciiTheme="minorHAnsi" w:hAnsiTheme="minorHAnsi"/>
              </w:rPr>
            </w:pPr>
            <w:r w:rsidRPr="00F53D2C">
              <w:rPr>
                <w:rFonts w:asciiTheme="minorHAnsi" w:hAnsiTheme="minorHAnsi"/>
              </w:rPr>
              <w:t>Adresa</w:t>
            </w:r>
            <w:r w:rsidR="00E24A4D">
              <w:rPr>
                <w:rFonts w:asciiTheme="minorHAnsi" w:hAnsiTheme="minorHAnsi"/>
              </w:rPr>
              <w:t>:</w:t>
            </w:r>
          </w:p>
        </w:tc>
        <w:tc>
          <w:tcPr>
            <w:tcW w:w="5670" w:type="dxa"/>
          </w:tcPr>
          <w:p w14:paraId="7AC4A75D" w14:textId="77777777" w:rsidR="00BA36B6" w:rsidRPr="00F53D2C" w:rsidRDefault="000926DB" w:rsidP="00BA36B6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Televizní 2618, Rožnov pod Radhoštěm 756 61</w:t>
            </w:r>
          </w:p>
        </w:tc>
      </w:tr>
      <w:tr w:rsidR="00BA36B6" w:rsidRPr="00F53D2C" w14:paraId="2DE5EFAB" w14:textId="77777777" w:rsidTr="00C53F08">
        <w:tc>
          <w:tcPr>
            <w:tcW w:w="3539" w:type="dxa"/>
          </w:tcPr>
          <w:p w14:paraId="1CAF75B2" w14:textId="77777777" w:rsidR="00BA36B6" w:rsidRPr="00F53D2C" w:rsidRDefault="00BA36B6" w:rsidP="00BA36B6">
            <w:pPr>
              <w:rPr>
                <w:rFonts w:asciiTheme="minorHAnsi" w:hAnsiTheme="minorHAnsi"/>
              </w:rPr>
            </w:pPr>
            <w:r w:rsidRPr="00F53D2C">
              <w:rPr>
                <w:rFonts w:asciiTheme="minorHAnsi" w:hAnsiTheme="minorHAnsi"/>
              </w:rPr>
              <w:t>Kontakt</w:t>
            </w:r>
            <w:r w:rsidR="00E24A4D">
              <w:rPr>
                <w:rFonts w:asciiTheme="minorHAnsi" w:hAnsiTheme="minorHAnsi"/>
              </w:rPr>
              <w:t>:</w:t>
            </w:r>
          </w:p>
        </w:tc>
        <w:tc>
          <w:tcPr>
            <w:tcW w:w="5670" w:type="dxa"/>
          </w:tcPr>
          <w:p w14:paraId="1242F60C" w14:textId="77777777" w:rsidR="00BA36B6" w:rsidRPr="00F53D2C" w:rsidRDefault="00E24A4D" w:rsidP="00BA36B6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bosak.jan@vztprojekt.cz</w:t>
            </w:r>
          </w:p>
        </w:tc>
      </w:tr>
    </w:tbl>
    <w:p w14:paraId="69284DA2" w14:textId="77777777" w:rsidR="00BA36B6" w:rsidRPr="00F53D2C" w:rsidRDefault="00BA36B6" w:rsidP="007A0C01">
      <w:pPr>
        <w:spacing w:line="276" w:lineRule="auto"/>
        <w:rPr>
          <w:rFonts w:asciiTheme="minorHAnsi" w:hAnsiTheme="minorHAnsi"/>
          <w:color w:val="FFFFFF"/>
        </w:rPr>
      </w:pPr>
    </w:p>
    <w:p w14:paraId="4A3729E0" w14:textId="77777777" w:rsidR="00D075AA" w:rsidRDefault="0083482B" w:rsidP="007A0C01">
      <w:pPr>
        <w:spacing w:line="276" w:lineRule="auto"/>
        <w:rPr>
          <w:rFonts w:asciiTheme="minorHAnsi" w:hAnsiTheme="minorHAnsi"/>
          <w:color w:val="FFFFFF"/>
          <w:sz w:val="14"/>
          <w:szCs w:val="14"/>
        </w:rPr>
      </w:pPr>
      <w:r w:rsidRPr="00F53D2C">
        <w:rPr>
          <w:rFonts w:asciiTheme="minorHAnsi" w:hAnsiTheme="minorHAnsi"/>
          <w:color w:val="FFFFFF"/>
          <w:sz w:val="14"/>
          <w:szCs w:val="14"/>
        </w:rPr>
        <w:t>M 1:50</w:t>
      </w:r>
    </w:p>
    <w:p w14:paraId="5B3452BD" w14:textId="77777777" w:rsidR="005021D8" w:rsidRDefault="005021D8" w:rsidP="007A0C01">
      <w:pPr>
        <w:spacing w:line="276" w:lineRule="auto"/>
        <w:rPr>
          <w:rFonts w:asciiTheme="minorHAnsi" w:hAnsiTheme="minorHAnsi"/>
          <w:color w:val="FFFFFF"/>
          <w:sz w:val="14"/>
          <w:szCs w:val="14"/>
        </w:rPr>
      </w:pPr>
    </w:p>
    <w:p w14:paraId="2C322BCB" w14:textId="77777777" w:rsidR="005021D8" w:rsidRDefault="005021D8" w:rsidP="007A0C01">
      <w:pPr>
        <w:spacing w:line="276" w:lineRule="auto"/>
        <w:rPr>
          <w:rFonts w:asciiTheme="minorHAnsi" w:hAnsiTheme="minorHAnsi"/>
          <w:color w:val="FFFFFF"/>
          <w:sz w:val="14"/>
          <w:szCs w:val="14"/>
        </w:rPr>
      </w:pPr>
    </w:p>
    <w:p w14:paraId="3B19462C" w14:textId="77777777" w:rsidR="005021D8" w:rsidRDefault="005021D8" w:rsidP="007A0C01">
      <w:pPr>
        <w:spacing w:line="276" w:lineRule="auto"/>
        <w:rPr>
          <w:rFonts w:asciiTheme="minorHAnsi" w:hAnsiTheme="minorHAnsi"/>
          <w:color w:val="FFFFFF"/>
          <w:sz w:val="14"/>
          <w:szCs w:val="14"/>
        </w:rPr>
      </w:pPr>
    </w:p>
    <w:p w14:paraId="392A917C" w14:textId="77777777" w:rsidR="005021D8" w:rsidRDefault="005021D8" w:rsidP="007A0C01">
      <w:pPr>
        <w:spacing w:line="276" w:lineRule="auto"/>
        <w:rPr>
          <w:rFonts w:asciiTheme="minorHAnsi" w:hAnsiTheme="minorHAnsi"/>
          <w:color w:val="FFFFFF"/>
          <w:sz w:val="14"/>
          <w:szCs w:val="14"/>
        </w:rPr>
      </w:pPr>
    </w:p>
    <w:p w14:paraId="6AE3B4E0" w14:textId="77777777" w:rsidR="005021D8" w:rsidRDefault="005021D8" w:rsidP="007A0C01">
      <w:pPr>
        <w:spacing w:line="276" w:lineRule="auto"/>
        <w:rPr>
          <w:rFonts w:asciiTheme="minorHAnsi" w:hAnsiTheme="minorHAnsi"/>
          <w:color w:val="FFFFFF"/>
          <w:sz w:val="14"/>
          <w:szCs w:val="14"/>
        </w:rPr>
      </w:pPr>
    </w:p>
    <w:p w14:paraId="0F25152D" w14:textId="77777777" w:rsidR="005021D8" w:rsidRDefault="005021D8" w:rsidP="007A0C01">
      <w:pPr>
        <w:spacing w:line="276" w:lineRule="auto"/>
        <w:rPr>
          <w:rFonts w:asciiTheme="minorHAnsi" w:hAnsiTheme="minorHAnsi"/>
          <w:color w:val="FFFFFF"/>
          <w:sz w:val="14"/>
          <w:szCs w:val="14"/>
        </w:rPr>
      </w:pPr>
    </w:p>
    <w:p w14:paraId="101639B6" w14:textId="77777777" w:rsidR="005021D8" w:rsidRDefault="005021D8" w:rsidP="007A0C01">
      <w:pPr>
        <w:spacing w:line="276" w:lineRule="auto"/>
        <w:rPr>
          <w:rFonts w:asciiTheme="minorHAnsi" w:hAnsiTheme="minorHAnsi"/>
          <w:color w:val="FFFFFF"/>
          <w:sz w:val="14"/>
          <w:szCs w:val="14"/>
        </w:rPr>
      </w:pPr>
    </w:p>
    <w:p w14:paraId="7E00BFD6" w14:textId="77777777" w:rsidR="005021D8" w:rsidRDefault="005021D8" w:rsidP="007A0C01">
      <w:pPr>
        <w:spacing w:line="276" w:lineRule="auto"/>
        <w:rPr>
          <w:rFonts w:asciiTheme="minorHAnsi" w:hAnsiTheme="minorHAnsi"/>
          <w:color w:val="FFFFFF"/>
          <w:sz w:val="14"/>
          <w:szCs w:val="14"/>
        </w:rPr>
      </w:pPr>
    </w:p>
    <w:p w14:paraId="297B6275" w14:textId="77777777" w:rsidR="005021D8" w:rsidRDefault="005021D8" w:rsidP="007A0C01">
      <w:pPr>
        <w:spacing w:line="276" w:lineRule="auto"/>
        <w:rPr>
          <w:rFonts w:asciiTheme="minorHAnsi" w:hAnsiTheme="minorHAnsi"/>
          <w:color w:val="FFFFFF"/>
          <w:sz w:val="14"/>
          <w:szCs w:val="14"/>
        </w:rPr>
      </w:pPr>
    </w:p>
    <w:p w14:paraId="0B0A5C7C" w14:textId="77777777" w:rsidR="005021D8" w:rsidRDefault="005021D8" w:rsidP="007A0C01">
      <w:pPr>
        <w:spacing w:line="276" w:lineRule="auto"/>
        <w:rPr>
          <w:rFonts w:asciiTheme="minorHAnsi" w:hAnsiTheme="minorHAnsi"/>
          <w:color w:val="FFFFFF"/>
          <w:sz w:val="14"/>
          <w:szCs w:val="14"/>
        </w:rPr>
      </w:pPr>
    </w:p>
    <w:p w14:paraId="4F8989A5" w14:textId="77777777" w:rsidR="005021D8" w:rsidRDefault="005021D8" w:rsidP="007A0C01">
      <w:pPr>
        <w:spacing w:line="276" w:lineRule="auto"/>
        <w:rPr>
          <w:rFonts w:asciiTheme="minorHAnsi" w:hAnsiTheme="minorHAnsi"/>
          <w:color w:val="FFFFFF"/>
          <w:sz w:val="14"/>
          <w:szCs w:val="14"/>
        </w:rPr>
      </w:pPr>
    </w:p>
    <w:p w14:paraId="535C1A69" w14:textId="77777777" w:rsidR="005021D8" w:rsidRDefault="005021D8" w:rsidP="007A0C01">
      <w:pPr>
        <w:spacing w:line="276" w:lineRule="auto"/>
        <w:rPr>
          <w:rFonts w:asciiTheme="minorHAnsi" w:hAnsiTheme="minorHAnsi"/>
          <w:color w:val="FFFFFF"/>
          <w:sz w:val="14"/>
          <w:szCs w:val="14"/>
        </w:rPr>
      </w:pPr>
    </w:p>
    <w:p w14:paraId="33E1C598" w14:textId="77777777" w:rsidR="005021D8" w:rsidRDefault="005021D8" w:rsidP="007A0C01">
      <w:pPr>
        <w:spacing w:line="276" w:lineRule="auto"/>
        <w:rPr>
          <w:rFonts w:asciiTheme="minorHAnsi" w:hAnsiTheme="minorHAnsi"/>
          <w:color w:val="FFFFFF"/>
          <w:sz w:val="14"/>
          <w:szCs w:val="14"/>
        </w:rPr>
      </w:pPr>
    </w:p>
    <w:p w14:paraId="4C0992E1" w14:textId="77777777" w:rsidR="005021D8" w:rsidRDefault="005021D8" w:rsidP="007A0C01">
      <w:pPr>
        <w:spacing w:line="276" w:lineRule="auto"/>
        <w:rPr>
          <w:rFonts w:asciiTheme="minorHAnsi" w:hAnsiTheme="minorHAnsi"/>
          <w:color w:val="FFFFFF"/>
          <w:sz w:val="14"/>
          <w:szCs w:val="14"/>
        </w:rPr>
      </w:pPr>
    </w:p>
    <w:p w14:paraId="32E67197" w14:textId="77777777" w:rsidR="005021D8" w:rsidRDefault="005021D8" w:rsidP="007A0C01">
      <w:pPr>
        <w:spacing w:line="276" w:lineRule="auto"/>
        <w:rPr>
          <w:rFonts w:asciiTheme="minorHAnsi" w:hAnsiTheme="minorHAnsi"/>
          <w:color w:val="FFFFFF"/>
          <w:sz w:val="14"/>
          <w:szCs w:val="14"/>
        </w:rPr>
      </w:pPr>
    </w:p>
    <w:p w14:paraId="302A5213" w14:textId="77777777" w:rsidR="005021D8" w:rsidRDefault="005021D8" w:rsidP="007A0C01">
      <w:pPr>
        <w:spacing w:line="276" w:lineRule="auto"/>
        <w:rPr>
          <w:rFonts w:asciiTheme="minorHAnsi" w:hAnsiTheme="minorHAnsi"/>
          <w:color w:val="FFFFFF"/>
          <w:sz w:val="14"/>
          <w:szCs w:val="14"/>
        </w:rPr>
      </w:pPr>
    </w:p>
    <w:p w14:paraId="499035E3" w14:textId="77777777" w:rsidR="005021D8" w:rsidRDefault="005021D8" w:rsidP="007A0C01">
      <w:pPr>
        <w:spacing w:line="276" w:lineRule="auto"/>
        <w:rPr>
          <w:rFonts w:asciiTheme="minorHAnsi" w:hAnsiTheme="minorHAnsi"/>
          <w:color w:val="FFFFFF"/>
          <w:sz w:val="14"/>
          <w:szCs w:val="14"/>
        </w:rPr>
      </w:pPr>
    </w:p>
    <w:p w14:paraId="56220E85" w14:textId="77777777" w:rsidR="005021D8" w:rsidRDefault="005021D8" w:rsidP="007A0C01">
      <w:pPr>
        <w:spacing w:line="276" w:lineRule="auto"/>
        <w:rPr>
          <w:rFonts w:asciiTheme="minorHAnsi" w:hAnsiTheme="minorHAnsi"/>
          <w:color w:val="FFFFFF"/>
          <w:sz w:val="14"/>
          <w:szCs w:val="14"/>
        </w:rPr>
      </w:pPr>
    </w:p>
    <w:p w14:paraId="05F92C3F" w14:textId="77777777" w:rsidR="005021D8" w:rsidRDefault="005021D8" w:rsidP="007A0C01">
      <w:pPr>
        <w:spacing w:line="276" w:lineRule="auto"/>
        <w:rPr>
          <w:rFonts w:asciiTheme="minorHAnsi" w:hAnsiTheme="minorHAnsi"/>
          <w:color w:val="FFFFFF"/>
          <w:sz w:val="14"/>
          <w:szCs w:val="14"/>
        </w:rPr>
      </w:pPr>
    </w:p>
    <w:p w14:paraId="3BAEAFF8" w14:textId="77777777" w:rsidR="005021D8" w:rsidRDefault="005021D8" w:rsidP="007A0C01">
      <w:pPr>
        <w:spacing w:line="276" w:lineRule="auto"/>
        <w:rPr>
          <w:rFonts w:asciiTheme="minorHAnsi" w:hAnsiTheme="minorHAnsi"/>
          <w:color w:val="FFFFFF"/>
          <w:sz w:val="14"/>
          <w:szCs w:val="14"/>
        </w:rPr>
      </w:pPr>
    </w:p>
    <w:p w14:paraId="4595E46E" w14:textId="77777777" w:rsidR="005021D8" w:rsidRDefault="005021D8" w:rsidP="007A0C01">
      <w:pPr>
        <w:spacing w:line="276" w:lineRule="auto"/>
        <w:rPr>
          <w:rFonts w:asciiTheme="minorHAnsi" w:hAnsiTheme="minorHAnsi"/>
          <w:color w:val="FFFFFF"/>
          <w:sz w:val="14"/>
          <w:szCs w:val="14"/>
        </w:rPr>
      </w:pPr>
    </w:p>
    <w:p w14:paraId="43FE53FF" w14:textId="77777777" w:rsidR="005021D8" w:rsidRDefault="005021D8" w:rsidP="007A0C01">
      <w:pPr>
        <w:spacing w:line="276" w:lineRule="auto"/>
        <w:rPr>
          <w:rFonts w:asciiTheme="minorHAnsi" w:hAnsiTheme="minorHAnsi"/>
          <w:color w:val="FFFFFF"/>
          <w:sz w:val="14"/>
          <w:szCs w:val="14"/>
        </w:rPr>
      </w:pPr>
    </w:p>
    <w:p w14:paraId="7085C47A" w14:textId="77777777" w:rsidR="005021D8" w:rsidRDefault="005021D8" w:rsidP="007A0C01">
      <w:pPr>
        <w:spacing w:line="276" w:lineRule="auto"/>
        <w:rPr>
          <w:rFonts w:asciiTheme="minorHAnsi" w:hAnsiTheme="minorHAnsi"/>
          <w:color w:val="FFFFFF"/>
          <w:sz w:val="14"/>
          <w:szCs w:val="14"/>
        </w:rPr>
      </w:pPr>
    </w:p>
    <w:p w14:paraId="6E2EF3FB" w14:textId="77777777" w:rsidR="005021D8" w:rsidRDefault="005021D8" w:rsidP="007A0C01">
      <w:pPr>
        <w:spacing w:line="276" w:lineRule="auto"/>
        <w:rPr>
          <w:rFonts w:asciiTheme="minorHAnsi" w:hAnsiTheme="minorHAnsi"/>
          <w:color w:val="FFFFFF"/>
          <w:sz w:val="14"/>
          <w:szCs w:val="14"/>
        </w:rPr>
      </w:pPr>
    </w:p>
    <w:p w14:paraId="6120E0CE" w14:textId="77777777" w:rsidR="005021D8" w:rsidRDefault="005021D8" w:rsidP="007A0C01">
      <w:pPr>
        <w:spacing w:line="276" w:lineRule="auto"/>
        <w:rPr>
          <w:rFonts w:asciiTheme="minorHAnsi" w:hAnsiTheme="minorHAnsi"/>
          <w:color w:val="FFFFFF"/>
          <w:sz w:val="14"/>
          <w:szCs w:val="14"/>
        </w:rPr>
      </w:pPr>
    </w:p>
    <w:p w14:paraId="58063490" w14:textId="77777777" w:rsidR="005021D8" w:rsidRPr="00F53D2C" w:rsidRDefault="005021D8" w:rsidP="007A0C01">
      <w:pPr>
        <w:spacing w:line="276" w:lineRule="auto"/>
        <w:rPr>
          <w:rFonts w:asciiTheme="minorHAnsi" w:hAnsiTheme="minorHAnsi"/>
        </w:rPr>
      </w:pPr>
    </w:p>
    <w:p w14:paraId="414E510A" w14:textId="77777777" w:rsidR="00136A89" w:rsidRDefault="00DE2C0C" w:rsidP="009C3C31">
      <w:pPr>
        <w:pStyle w:val="Nadpis1"/>
        <w:rPr>
          <w:rFonts w:asciiTheme="minorHAnsi" w:hAnsiTheme="minorHAnsi"/>
        </w:rPr>
      </w:pPr>
      <w:bookmarkStart w:id="3" w:name="_Toc152336774"/>
      <w:bookmarkStart w:id="4" w:name="_Toc224642813"/>
      <w:bookmarkStart w:id="5" w:name="_Toc224642857"/>
      <w:bookmarkStart w:id="6" w:name="_Toc224642950"/>
      <w:bookmarkStart w:id="7" w:name="_Toc328031558"/>
      <w:r>
        <w:rPr>
          <w:rFonts w:asciiTheme="minorHAnsi" w:hAnsiTheme="minorHAnsi"/>
        </w:rPr>
        <w:lastRenderedPageBreak/>
        <w:t>skladba pd</w:t>
      </w:r>
      <w:bookmarkEnd w:id="3"/>
    </w:p>
    <w:p w14:paraId="7487BE3A" w14:textId="4C954D4C" w:rsidR="00136A89" w:rsidRPr="00DE2C0C" w:rsidRDefault="00136A89" w:rsidP="00136A89">
      <w:pPr>
        <w:rPr>
          <w:rFonts w:asciiTheme="minorHAnsi" w:hAnsiTheme="minorHAnsi"/>
        </w:rPr>
      </w:pPr>
      <w:r w:rsidRPr="00DE2C0C">
        <w:rPr>
          <w:rFonts w:asciiTheme="minorHAnsi" w:hAnsiTheme="minorHAnsi"/>
        </w:rPr>
        <w:t>Technická zpráva</w:t>
      </w:r>
      <w:r w:rsidR="001241A0">
        <w:rPr>
          <w:rFonts w:asciiTheme="minorHAnsi" w:hAnsiTheme="minorHAnsi"/>
        </w:rPr>
        <w:t xml:space="preserve"> + přílohy</w:t>
      </w:r>
    </w:p>
    <w:p w14:paraId="4B69DCF8" w14:textId="77777777" w:rsidR="00D954B5" w:rsidRDefault="00DE2C0C" w:rsidP="00D954B5">
      <w:pPr>
        <w:rPr>
          <w:rFonts w:asciiTheme="minorHAnsi" w:hAnsiTheme="minorHAnsi"/>
        </w:rPr>
      </w:pPr>
      <w:r w:rsidRPr="00DE2C0C">
        <w:rPr>
          <w:rFonts w:asciiTheme="minorHAnsi" w:hAnsiTheme="minorHAnsi"/>
        </w:rPr>
        <w:t>Půdorys 1.</w:t>
      </w:r>
      <w:r w:rsidR="00D954B5">
        <w:rPr>
          <w:rFonts w:asciiTheme="minorHAnsi" w:hAnsiTheme="minorHAnsi"/>
        </w:rPr>
        <w:t>PP</w:t>
      </w:r>
      <w:r w:rsidR="00D954B5" w:rsidRPr="00D954B5">
        <w:rPr>
          <w:rFonts w:asciiTheme="minorHAnsi" w:hAnsiTheme="minorHAnsi"/>
        </w:rPr>
        <w:t xml:space="preserve"> </w:t>
      </w:r>
    </w:p>
    <w:p w14:paraId="0C9C3E4C" w14:textId="6CEF779F" w:rsidR="00D954B5" w:rsidRDefault="00D954B5" w:rsidP="00D954B5">
      <w:pPr>
        <w:rPr>
          <w:rFonts w:asciiTheme="minorHAnsi" w:hAnsiTheme="minorHAnsi"/>
        </w:rPr>
      </w:pPr>
      <w:r w:rsidRPr="00DE2C0C">
        <w:rPr>
          <w:rFonts w:asciiTheme="minorHAnsi" w:hAnsiTheme="minorHAnsi"/>
        </w:rPr>
        <w:t>Půdorys 1.</w:t>
      </w:r>
      <w:r>
        <w:rPr>
          <w:rFonts w:asciiTheme="minorHAnsi" w:hAnsiTheme="minorHAnsi"/>
        </w:rPr>
        <w:t>NP</w:t>
      </w:r>
    </w:p>
    <w:p w14:paraId="62AF20AE" w14:textId="605F0A43" w:rsidR="00D954B5" w:rsidRDefault="00D954B5" w:rsidP="00D954B5">
      <w:pPr>
        <w:rPr>
          <w:rFonts w:asciiTheme="minorHAnsi" w:hAnsiTheme="minorHAnsi"/>
        </w:rPr>
      </w:pPr>
      <w:r w:rsidRPr="00DE2C0C">
        <w:rPr>
          <w:rFonts w:asciiTheme="minorHAnsi" w:hAnsiTheme="minorHAnsi"/>
        </w:rPr>
        <w:t xml:space="preserve">Půdorys </w:t>
      </w:r>
      <w:r>
        <w:rPr>
          <w:rFonts w:asciiTheme="minorHAnsi" w:hAnsiTheme="minorHAnsi"/>
        </w:rPr>
        <w:t>2.NP</w:t>
      </w:r>
    </w:p>
    <w:p w14:paraId="65643EB0" w14:textId="44CF6E2F" w:rsidR="00D954B5" w:rsidRDefault="00D954B5" w:rsidP="00D954B5">
      <w:pPr>
        <w:rPr>
          <w:rFonts w:asciiTheme="minorHAnsi" w:hAnsiTheme="minorHAnsi"/>
        </w:rPr>
      </w:pPr>
      <w:r w:rsidRPr="00DE2C0C">
        <w:rPr>
          <w:rFonts w:asciiTheme="minorHAnsi" w:hAnsiTheme="minorHAnsi"/>
        </w:rPr>
        <w:t xml:space="preserve">Půdorys </w:t>
      </w:r>
      <w:r>
        <w:rPr>
          <w:rFonts w:asciiTheme="minorHAnsi" w:hAnsiTheme="minorHAnsi"/>
        </w:rPr>
        <w:t>3.NP</w:t>
      </w:r>
    </w:p>
    <w:p w14:paraId="1699AFDC" w14:textId="07D2E938" w:rsidR="00136A89" w:rsidRDefault="00D954B5" w:rsidP="00136A89">
      <w:pPr>
        <w:rPr>
          <w:rFonts w:asciiTheme="minorHAnsi" w:hAnsiTheme="minorHAnsi"/>
        </w:rPr>
      </w:pPr>
      <w:r w:rsidRPr="00DE2C0C">
        <w:rPr>
          <w:rFonts w:asciiTheme="minorHAnsi" w:hAnsiTheme="minorHAnsi"/>
        </w:rPr>
        <w:t xml:space="preserve">Půdorys </w:t>
      </w:r>
      <w:r>
        <w:rPr>
          <w:rFonts w:asciiTheme="minorHAnsi" w:hAnsiTheme="minorHAnsi"/>
        </w:rPr>
        <w:t>4.NP</w:t>
      </w:r>
    </w:p>
    <w:p w14:paraId="7440A7BC" w14:textId="6F22291C" w:rsidR="00414DD9" w:rsidRDefault="00414DD9" w:rsidP="00414DD9">
      <w:pPr>
        <w:rPr>
          <w:rFonts w:asciiTheme="minorHAnsi" w:hAnsiTheme="minorHAnsi"/>
        </w:rPr>
      </w:pPr>
      <w:r>
        <w:rPr>
          <w:rFonts w:asciiTheme="minorHAnsi" w:hAnsiTheme="minorHAnsi"/>
        </w:rPr>
        <w:t>Půdorys střechy</w:t>
      </w:r>
    </w:p>
    <w:p w14:paraId="2D32ABC4" w14:textId="1937940B" w:rsidR="00A01FE9" w:rsidRDefault="00A01FE9" w:rsidP="00A01FE9">
      <w:pPr>
        <w:rPr>
          <w:rFonts w:asciiTheme="minorHAnsi" w:hAnsiTheme="minorHAnsi"/>
        </w:rPr>
      </w:pPr>
      <w:r w:rsidRPr="00DE2C0C">
        <w:rPr>
          <w:rFonts w:asciiTheme="minorHAnsi" w:hAnsiTheme="minorHAnsi"/>
        </w:rPr>
        <w:t>Půdorys 1.</w:t>
      </w:r>
      <w:r>
        <w:rPr>
          <w:rFonts w:asciiTheme="minorHAnsi" w:hAnsiTheme="minorHAnsi"/>
        </w:rPr>
        <w:t>PP</w:t>
      </w:r>
      <w:r w:rsidRPr="00D954B5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stávající část</w:t>
      </w:r>
    </w:p>
    <w:p w14:paraId="3909C172" w14:textId="04F02E35" w:rsidR="00A01FE9" w:rsidRDefault="00A01FE9" w:rsidP="00A01FE9">
      <w:pPr>
        <w:rPr>
          <w:rFonts w:asciiTheme="minorHAnsi" w:hAnsiTheme="minorHAnsi"/>
        </w:rPr>
      </w:pPr>
      <w:r w:rsidRPr="00DE2C0C">
        <w:rPr>
          <w:rFonts w:asciiTheme="minorHAnsi" w:hAnsiTheme="minorHAnsi"/>
        </w:rPr>
        <w:t>Půdorys 1.</w:t>
      </w:r>
      <w:r>
        <w:rPr>
          <w:rFonts w:asciiTheme="minorHAnsi" w:hAnsiTheme="minorHAnsi"/>
        </w:rPr>
        <w:t>NP</w:t>
      </w:r>
      <w:r w:rsidRPr="00A01FE9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stávající část</w:t>
      </w:r>
    </w:p>
    <w:p w14:paraId="464EFC25" w14:textId="069B6CD9" w:rsidR="00A01FE9" w:rsidRDefault="00A01FE9" w:rsidP="00A01FE9">
      <w:pPr>
        <w:rPr>
          <w:rFonts w:asciiTheme="minorHAnsi" w:hAnsiTheme="minorHAnsi"/>
        </w:rPr>
      </w:pPr>
      <w:r w:rsidRPr="00DE2C0C">
        <w:rPr>
          <w:rFonts w:asciiTheme="minorHAnsi" w:hAnsiTheme="minorHAnsi"/>
        </w:rPr>
        <w:t xml:space="preserve">Půdorys </w:t>
      </w:r>
      <w:r>
        <w:rPr>
          <w:rFonts w:asciiTheme="minorHAnsi" w:hAnsiTheme="minorHAnsi"/>
        </w:rPr>
        <w:t>2.NP</w:t>
      </w:r>
      <w:r w:rsidRPr="00A01FE9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stávající část</w:t>
      </w:r>
    </w:p>
    <w:p w14:paraId="5F2BE717" w14:textId="365F7072" w:rsidR="00A01FE9" w:rsidRDefault="00A01FE9" w:rsidP="00A01FE9">
      <w:pPr>
        <w:rPr>
          <w:rFonts w:asciiTheme="minorHAnsi" w:hAnsiTheme="minorHAnsi"/>
        </w:rPr>
      </w:pPr>
      <w:r w:rsidRPr="00DE2C0C">
        <w:rPr>
          <w:rFonts w:asciiTheme="minorHAnsi" w:hAnsiTheme="minorHAnsi"/>
        </w:rPr>
        <w:t xml:space="preserve">Půdorys </w:t>
      </w:r>
      <w:r>
        <w:rPr>
          <w:rFonts w:asciiTheme="minorHAnsi" w:hAnsiTheme="minorHAnsi"/>
        </w:rPr>
        <w:t>3.NP</w:t>
      </w:r>
      <w:r w:rsidRPr="00A01FE9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stávající část</w:t>
      </w:r>
    </w:p>
    <w:p w14:paraId="110D2669" w14:textId="02AEF8D6" w:rsidR="005021D8" w:rsidRDefault="005021D8" w:rsidP="00A01FE9">
      <w:pPr>
        <w:rPr>
          <w:rFonts w:asciiTheme="minorHAnsi" w:hAnsiTheme="minorHAnsi"/>
        </w:rPr>
      </w:pPr>
      <w:r>
        <w:rPr>
          <w:rFonts w:asciiTheme="minorHAnsi" w:hAnsiTheme="minorHAnsi"/>
        </w:rPr>
        <w:t>Řezy a schémata</w:t>
      </w:r>
    </w:p>
    <w:p w14:paraId="721D8759" w14:textId="2D81385E" w:rsidR="005021D8" w:rsidRDefault="005021D8" w:rsidP="00A01FE9">
      <w:pPr>
        <w:rPr>
          <w:rFonts w:asciiTheme="minorHAnsi" w:hAnsiTheme="minorHAnsi"/>
        </w:rPr>
      </w:pPr>
      <w:r>
        <w:rPr>
          <w:rFonts w:asciiTheme="minorHAnsi" w:hAnsiTheme="minorHAnsi"/>
        </w:rPr>
        <w:t>Výkaz výměr</w:t>
      </w:r>
    </w:p>
    <w:p w14:paraId="43FF342E" w14:textId="77777777" w:rsidR="00D075AA" w:rsidRPr="00F53D2C" w:rsidRDefault="00D075AA" w:rsidP="009C3C31">
      <w:pPr>
        <w:pStyle w:val="Nadpis1"/>
        <w:rPr>
          <w:rFonts w:asciiTheme="minorHAnsi" w:hAnsiTheme="minorHAnsi"/>
        </w:rPr>
      </w:pPr>
      <w:bookmarkStart w:id="8" w:name="_Toc152336775"/>
      <w:r w:rsidRPr="00F53D2C">
        <w:rPr>
          <w:rFonts w:asciiTheme="minorHAnsi" w:hAnsiTheme="minorHAnsi"/>
        </w:rPr>
        <w:t>Ú</w:t>
      </w:r>
      <w:bookmarkEnd w:id="4"/>
      <w:bookmarkEnd w:id="5"/>
      <w:bookmarkEnd w:id="6"/>
      <w:r w:rsidRPr="00F53D2C">
        <w:rPr>
          <w:rFonts w:asciiTheme="minorHAnsi" w:hAnsiTheme="minorHAnsi"/>
        </w:rPr>
        <w:t>vod</w:t>
      </w:r>
      <w:bookmarkEnd w:id="7"/>
      <w:bookmarkEnd w:id="8"/>
    </w:p>
    <w:p w14:paraId="3CC03E0A" w14:textId="286BB270" w:rsidR="003B5785" w:rsidRDefault="003B5785" w:rsidP="003B5785">
      <w:pPr>
        <w:ind w:firstLine="432"/>
        <w:rPr>
          <w:rFonts w:asciiTheme="minorHAnsi" w:hAnsiTheme="minorHAnsi"/>
          <w:szCs w:val="22"/>
        </w:rPr>
      </w:pPr>
      <w:r w:rsidRPr="00B434C7">
        <w:rPr>
          <w:rFonts w:asciiTheme="minorHAnsi" w:hAnsiTheme="minorHAnsi"/>
          <w:szCs w:val="22"/>
        </w:rPr>
        <w:t>Projektová do</w:t>
      </w:r>
      <w:r>
        <w:rPr>
          <w:rFonts w:asciiTheme="minorHAnsi" w:hAnsiTheme="minorHAnsi"/>
          <w:szCs w:val="22"/>
        </w:rPr>
        <w:t xml:space="preserve">kumentace je zpracována v požadovaném stupni „dokumentace pro provádění stavby, dále jen DPS“. K vypracování projektové dokumentace byly použity podklady dodané zadavatelem PD do data 1.12.2024 a níže uvedenou platnou legislativou týkající se řešené problematiky PD. </w:t>
      </w:r>
    </w:p>
    <w:p w14:paraId="3618E1A5" w14:textId="77777777" w:rsidR="003B5785" w:rsidRDefault="003B5785" w:rsidP="003B5785">
      <w:pPr>
        <w:rPr>
          <w:rFonts w:asciiTheme="minorHAnsi" w:hAnsiTheme="minorHAnsi"/>
        </w:rPr>
      </w:pPr>
      <w:r>
        <w:rPr>
          <w:rFonts w:asciiTheme="minorHAnsi" w:hAnsiTheme="minorHAnsi"/>
        </w:rPr>
        <w:t>Úpravy zadání projektové dokumentace vzniklé a nenahlášené do výše uvedeného data budou zapracovány do dalšího stupně PD při jeho vypracování, nebo při realizaci.</w:t>
      </w:r>
    </w:p>
    <w:p w14:paraId="739552E0" w14:textId="77777777" w:rsidR="003B5785" w:rsidRDefault="003B5785" w:rsidP="003B5785">
      <w:pPr>
        <w:ind w:firstLine="369"/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t xml:space="preserve">Použitým měřítkem výkresové části je 1:50. Výkresová část, technická zpráva i soupis prací obsahuje všechny zařízení, distribuční elementy, </w:t>
      </w:r>
      <w:proofErr w:type="spellStart"/>
      <w:r>
        <w:rPr>
          <w:rFonts w:asciiTheme="minorHAnsi" w:hAnsiTheme="minorHAnsi"/>
          <w:szCs w:val="22"/>
        </w:rPr>
        <w:t>vzt</w:t>
      </w:r>
      <w:proofErr w:type="spellEnd"/>
      <w:r>
        <w:rPr>
          <w:rFonts w:asciiTheme="minorHAnsi" w:hAnsiTheme="minorHAnsi"/>
          <w:szCs w:val="22"/>
        </w:rPr>
        <w:t xml:space="preserve"> potrubí, regulační a tlumící prvky na potrubní trase. </w:t>
      </w:r>
      <w:r w:rsidRPr="00465C5D">
        <w:rPr>
          <w:rFonts w:asciiTheme="minorHAnsi" w:hAnsiTheme="minorHAnsi"/>
          <w:szCs w:val="22"/>
        </w:rPr>
        <w:t>Detaily některých částí bude potřeba dořešit až v průběhu samotné realizace dané části.</w:t>
      </w:r>
    </w:p>
    <w:p w14:paraId="429956B5" w14:textId="77777777" w:rsidR="003B5785" w:rsidRDefault="003B5785" w:rsidP="003B5785">
      <w:pPr>
        <w:ind w:firstLine="369"/>
        <w:rPr>
          <w:rFonts w:asciiTheme="minorHAnsi" w:hAnsiTheme="minorHAnsi"/>
        </w:rPr>
      </w:pPr>
      <w:r>
        <w:rPr>
          <w:rFonts w:asciiTheme="minorHAnsi" w:hAnsiTheme="minorHAnsi"/>
        </w:rPr>
        <w:t xml:space="preserve">Projektant a jim vypracovaná PD předpokládá že účastník výběrového řízení a případná realizační firma je odborně způsobilá k provádění činnosti a k doplnění potřebných informací pro plnohodnotné zhotovení díla. Účastník výběrového řízení/realizátor je zodpovědný k pečlivému prozkoumání PD, její prodiskutování se všemi dotčenými stranami a případného doplnění vyžadovaných prací, materiálu a zařízení, které by v PD postrádal. </w:t>
      </w:r>
    </w:p>
    <w:p w14:paraId="0FA036FF" w14:textId="77777777" w:rsidR="003B5785" w:rsidRDefault="003B5785" w:rsidP="003B5785">
      <w:pPr>
        <w:ind w:firstLine="369"/>
        <w:rPr>
          <w:rFonts w:asciiTheme="minorHAnsi" w:hAnsiTheme="minorHAnsi"/>
        </w:rPr>
      </w:pPr>
      <w:r>
        <w:rPr>
          <w:rFonts w:asciiTheme="minorHAnsi" w:hAnsiTheme="minorHAnsi"/>
        </w:rPr>
        <w:lastRenderedPageBreak/>
        <w:t>Účastník výběrového řízení/realizátor je povinen případné postrádané části díla doplnit a zahrnout do předkládané cenové nabídky, případně je diskutovat a připomínkovat s projektantem před podáním cenové nabídky, tak aby zajistil zhotovení celistvého a požadovaného díla.</w:t>
      </w:r>
    </w:p>
    <w:p w14:paraId="106A94EE" w14:textId="77777777" w:rsidR="003B5785" w:rsidRPr="00F53D2C" w:rsidRDefault="003B5785" w:rsidP="003B5785">
      <w:pPr>
        <w:ind w:firstLine="369"/>
        <w:rPr>
          <w:rFonts w:asciiTheme="minorHAnsi" w:hAnsiTheme="minorHAnsi"/>
        </w:rPr>
      </w:pPr>
      <w:r>
        <w:rPr>
          <w:rFonts w:asciiTheme="minorHAnsi" w:hAnsiTheme="minorHAnsi"/>
        </w:rPr>
        <w:t>Zhotovitel se zavazuje že prováděné činnosti a použité materiály při stavbě díla budou v souladu s PD, platnými normami, legislativou a certifikací ČR a EU.</w:t>
      </w:r>
    </w:p>
    <w:p w14:paraId="680C4094" w14:textId="39165AA3" w:rsidR="00252BAE" w:rsidRDefault="00252BAE" w:rsidP="00E9214B">
      <w:pPr>
        <w:rPr>
          <w:rFonts w:asciiTheme="minorHAnsi" w:hAnsiTheme="minorHAnsi"/>
        </w:rPr>
      </w:pPr>
    </w:p>
    <w:p w14:paraId="7A30D8E3" w14:textId="6A3B1752" w:rsidR="004A54EF" w:rsidRDefault="00DE2C0C" w:rsidP="00E9214B">
      <w:pPr>
        <w:rPr>
          <w:rFonts w:asciiTheme="minorHAnsi" w:hAnsiTheme="minorHAnsi"/>
        </w:rPr>
      </w:pPr>
      <w:r w:rsidRPr="008A52EF">
        <w:rPr>
          <w:rFonts w:asciiTheme="minorHAnsi" w:hAnsiTheme="minorHAnsi"/>
        </w:rPr>
        <w:t xml:space="preserve">Požadavkem projektu vzduchotechniky bylo zajištění </w:t>
      </w:r>
      <w:r w:rsidR="001241A0" w:rsidRPr="008A52EF">
        <w:rPr>
          <w:rFonts w:asciiTheme="minorHAnsi" w:hAnsiTheme="minorHAnsi"/>
        </w:rPr>
        <w:t xml:space="preserve">nuceného </w:t>
      </w:r>
      <w:r w:rsidR="00A9291B" w:rsidRPr="008A52EF">
        <w:rPr>
          <w:rFonts w:asciiTheme="minorHAnsi" w:hAnsiTheme="minorHAnsi"/>
        </w:rPr>
        <w:t>větrání</w:t>
      </w:r>
      <w:r w:rsidR="00D22CEB">
        <w:rPr>
          <w:rFonts w:asciiTheme="minorHAnsi" w:hAnsiTheme="minorHAnsi"/>
        </w:rPr>
        <w:t xml:space="preserve"> </w:t>
      </w:r>
      <w:r w:rsidR="00F12E5C">
        <w:rPr>
          <w:rFonts w:asciiTheme="minorHAnsi" w:hAnsiTheme="minorHAnsi"/>
        </w:rPr>
        <w:t xml:space="preserve">učeben, dílen a kabinetů </w:t>
      </w:r>
      <w:r w:rsidR="00D22CEB">
        <w:rPr>
          <w:rFonts w:asciiTheme="minorHAnsi" w:hAnsiTheme="minorHAnsi"/>
        </w:rPr>
        <w:t xml:space="preserve">s rekuperací tepla </w:t>
      </w:r>
      <w:r w:rsidR="009B62A9">
        <w:rPr>
          <w:rFonts w:asciiTheme="minorHAnsi" w:hAnsiTheme="minorHAnsi"/>
        </w:rPr>
        <w:t>a vlhkosti</w:t>
      </w:r>
      <w:r w:rsidR="003A40CC" w:rsidRPr="008A52EF">
        <w:rPr>
          <w:rFonts w:asciiTheme="minorHAnsi" w:hAnsiTheme="minorHAnsi"/>
        </w:rPr>
        <w:t xml:space="preserve">. </w:t>
      </w:r>
      <w:r w:rsidR="00D22CEB">
        <w:rPr>
          <w:rFonts w:asciiTheme="minorHAnsi" w:hAnsiTheme="minorHAnsi"/>
        </w:rPr>
        <w:t xml:space="preserve">Dále je navrženo nuceně větrání </w:t>
      </w:r>
      <w:r w:rsidR="00C603D5">
        <w:rPr>
          <w:rFonts w:asciiTheme="minorHAnsi" w:hAnsiTheme="minorHAnsi"/>
        </w:rPr>
        <w:t xml:space="preserve">skladovacích prostorů, </w:t>
      </w:r>
      <w:r w:rsidR="00D22CEB">
        <w:rPr>
          <w:rFonts w:asciiTheme="minorHAnsi" w:hAnsiTheme="minorHAnsi"/>
        </w:rPr>
        <w:t>technick</w:t>
      </w:r>
      <w:r w:rsidR="00C603D5">
        <w:rPr>
          <w:rFonts w:asciiTheme="minorHAnsi" w:hAnsiTheme="minorHAnsi"/>
        </w:rPr>
        <w:t>ých</w:t>
      </w:r>
      <w:r w:rsidR="00D22CEB">
        <w:rPr>
          <w:rFonts w:asciiTheme="minorHAnsi" w:hAnsiTheme="minorHAnsi"/>
        </w:rPr>
        <w:t xml:space="preserve"> místnost</w:t>
      </w:r>
      <w:r w:rsidR="00C603D5">
        <w:rPr>
          <w:rFonts w:asciiTheme="minorHAnsi" w:hAnsiTheme="minorHAnsi"/>
        </w:rPr>
        <w:t>í</w:t>
      </w:r>
      <w:r w:rsidR="00203ACE">
        <w:rPr>
          <w:rFonts w:asciiTheme="minorHAnsi" w:hAnsiTheme="minorHAnsi"/>
        </w:rPr>
        <w:t xml:space="preserve"> a hygienických zázemí. </w:t>
      </w:r>
      <w:r w:rsidR="00C603D5">
        <w:rPr>
          <w:rFonts w:asciiTheme="minorHAnsi" w:hAnsiTheme="minorHAnsi"/>
        </w:rPr>
        <w:t>Dále je součástí návrhu chlazení vybraných místností</w:t>
      </w:r>
      <w:r w:rsidR="00E75A97">
        <w:rPr>
          <w:rFonts w:asciiTheme="minorHAnsi" w:hAnsiTheme="minorHAnsi"/>
        </w:rPr>
        <w:t>.</w:t>
      </w:r>
    </w:p>
    <w:p w14:paraId="614B877A" w14:textId="146F879C" w:rsidR="00E75A97" w:rsidRDefault="00E75A97" w:rsidP="00E9214B">
      <w:pPr>
        <w:rPr>
          <w:rFonts w:asciiTheme="minorHAnsi" w:hAnsiTheme="minorHAnsi"/>
        </w:rPr>
      </w:pPr>
    </w:p>
    <w:p w14:paraId="3EFD7A45" w14:textId="77777777" w:rsidR="00036616" w:rsidRDefault="00036616" w:rsidP="009C3C31">
      <w:pPr>
        <w:pStyle w:val="Nadpis1"/>
        <w:rPr>
          <w:rFonts w:asciiTheme="minorHAnsi" w:hAnsiTheme="minorHAnsi"/>
        </w:rPr>
      </w:pPr>
      <w:bookmarkStart w:id="9" w:name="_Toc152336776"/>
      <w:r>
        <w:rPr>
          <w:rFonts w:asciiTheme="minorHAnsi" w:hAnsiTheme="minorHAnsi"/>
        </w:rPr>
        <w:t>Rozdělení</w:t>
      </w:r>
      <w:bookmarkEnd w:id="9"/>
    </w:p>
    <w:p w14:paraId="3CC1B631" w14:textId="77777777" w:rsidR="00E47603" w:rsidRPr="00726D52" w:rsidRDefault="00E47603" w:rsidP="00E47603">
      <w:pPr>
        <w:rPr>
          <w:rFonts w:ascii="Calibri" w:hAnsi="Calibri" w:cs="Calibri"/>
          <w:i/>
          <w:iCs/>
          <w:u w:val="single"/>
          <w:lang w:eastAsia="en-US"/>
        </w:rPr>
      </w:pPr>
      <w:bookmarkStart w:id="10" w:name="_Hlk112184325"/>
      <w:bookmarkStart w:id="11" w:name="_Hlk16262003"/>
      <w:r w:rsidRPr="00726D52">
        <w:rPr>
          <w:rFonts w:ascii="Calibri" w:hAnsi="Calibri" w:cs="Calibri"/>
          <w:i/>
          <w:iCs/>
          <w:u w:val="single"/>
          <w:lang w:eastAsia="en-US"/>
        </w:rPr>
        <w:t>Zařízení č. 1.1 – větrání 1.PP</w:t>
      </w:r>
    </w:p>
    <w:p w14:paraId="6956C56D" w14:textId="39FD7844" w:rsidR="00E47603" w:rsidRPr="00726D52" w:rsidRDefault="00E47603" w:rsidP="00E47603">
      <w:pPr>
        <w:rPr>
          <w:rFonts w:ascii="Calibri" w:hAnsi="Calibri" w:cs="Calibri"/>
          <w:i/>
          <w:iCs/>
          <w:u w:val="single"/>
          <w:lang w:eastAsia="en-US"/>
        </w:rPr>
      </w:pPr>
      <w:r w:rsidRPr="00726D52">
        <w:rPr>
          <w:rFonts w:ascii="Calibri" w:hAnsi="Calibri" w:cs="Calibri"/>
          <w:i/>
          <w:iCs/>
          <w:u w:val="single"/>
          <w:lang w:eastAsia="en-US"/>
        </w:rPr>
        <w:t xml:space="preserve">Zařízení č. 1.2 – větrání technické místnosti </w:t>
      </w:r>
    </w:p>
    <w:p w14:paraId="6E775901" w14:textId="77777777" w:rsidR="00E47603" w:rsidRPr="00726D52" w:rsidRDefault="00E47603" w:rsidP="00E47603">
      <w:pPr>
        <w:rPr>
          <w:rFonts w:ascii="Calibri" w:hAnsi="Calibri" w:cs="Calibri"/>
          <w:i/>
          <w:iCs/>
          <w:u w:val="single"/>
          <w:lang w:eastAsia="en-US"/>
        </w:rPr>
      </w:pPr>
      <w:r w:rsidRPr="00726D52">
        <w:rPr>
          <w:rFonts w:ascii="Calibri" w:hAnsi="Calibri" w:cs="Calibri"/>
          <w:i/>
          <w:iCs/>
          <w:u w:val="single"/>
          <w:lang w:eastAsia="en-US"/>
        </w:rPr>
        <w:t>Zařízení č. 2.1 – větrání 1.NP</w:t>
      </w:r>
    </w:p>
    <w:p w14:paraId="739E6815" w14:textId="77777777" w:rsidR="00E47603" w:rsidRPr="00726D52" w:rsidRDefault="00E47603" w:rsidP="00E47603">
      <w:pPr>
        <w:rPr>
          <w:rFonts w:ascii="Calibri" w:hAnsi="Calibri" w:cs="Calibri"/>
          <w:i/>
          <w:iCs/>
          <w:u w:val="single"/>
          <w:lang w:eastAsia="en-US"/>
        </w:rPr>
      </w:pPr>
      <w:r w:rsidRPr="00726D52">
        <w:rPr>
          <w:rFonts w:ascii="Calibri" w:hAnsi="Calibri" w:cs="Calibri"/>
          <w:i/>
          <w:iCs/>
          <w:u w:val="single"/>
          <w:lang w:eastAsia="en-US"/>
        </w:rPr>
        <w:t>Zařízení č. 3.1 – větrání 2.NP</w:t>
      </w:r>
    </w:p>
    <w:p w14:paraId="6DCF988A" w14:textId="3CA65909" w:rsidR="00E47603" w:rsidRPr="00726D52" w:rsidRDefault="00E47603" w:rsidP="00E47603">
      <w:pPr>
        <w:rPr>
          <w:rFonts w:ascii="Calibri" w:hAnsi="Calibri" w:cs="Calibri"/>
          <w:i/>
          <w:iCs/>
          <w:u w:val="single"/>
          <w:lang w:eastAsia="en-US"/>
        </w:rPr>
      </w:pPr>
      <w:r w:rsidRPr="00726D52">
        <w:rPr>
          <w:rFonts w:ascii="Calibri" w:hAnsi="Calibri" w:cs="Calibri"/>
          <w:i/>
          <w:iCs/>
          <w:u w:val="single"/>
          <w:lang w:eastAsia="en-US"/>
        </w:rPr>
        <w:t>Zařízení č. 3.2 – CHL/KLM PC učeben</w:t>
      </w:r>
    </w:p>
    <w:p w14:paraId="1F0BDD0D" w14:textId="77777777" w:rsidR="00E47603" w:rsidRPr="00726D52" w:rsidRDefault="00E47603" w:rsidP="00E47603">
      <w:pPr>
        <w:rPr>
          <w:rFonts w:ascii="Calibri" w:hAnsi="Calibri" w:cs="Calibri"/>
          <w:i/>
          <w:iCs/>
          <w:u w:val="single"/>
          <w:lang w:eastAsia="en-US"/>
        </w:rPr>
      </w:pPr>
      <w:r w:rsidRPr="00726D52">
        <w:rPr>
          <w:rFonts w:ascii="Calibri" w:hAnsi="Calibri" w:cs="Calibri"/>
          <w:i/>
          <w:iCs/>
          <w:u w:val="single"/>
          <w:lang w:eastAsia="en-US"/>
        </w:rPr>
        <w:t>Zařízení č. 4.1 – větrání 3.NP</w:t>
      </w:r>
    </w:p>
    <w:p w14:paraId="433590BE" w14:textId="77777777" w:rsidR="00E47603" w:rsidRPr="00726D52" w:rsidRDefault="00E47603" w:rsidP="00E47603">
      <w:pPr>
        <w:rPr>
          <w:rFonts w:ascii="Calibri" w:hAnsi="Calibri" w:cs="Calibri"/>
          <w:i/>
          <w:iCs/>
          <w:u w:val="single"/>
          <w:lang w:eastAsia="en-US"/>
        </w:rPr>
      </w:pPr>
      <w:r w:rsidRPr="00726D52">
        <w:rPr>
          <w:rFonts w:ascii="Calibri" w:hAnsi="Calibri" w:cs="Calibri"/>
          <w:i/>
          <w:iCs/>
          <w:u w:val="single"/>
          <w:lang w:eastAsia="en-US"/>
        </w:rPr>
        <w:t xml:space="preserve">Zařízení č. 5.1 – větrání technické místnosti </w:t>
      </w:r>
    </w:p>
    <w:p w14:paraId="78FEAC27" w14:textId="77777777" w:rsidR="00E47603" w:rsidRDefault="00E47603" w:rsidP="00E47603">
      <w:pPr>
        <w:rPr>
          <w:rFonts w:ascii="Calibri" w:hAnsi="Calibri" w:cs="Calibri"/>
          <w:i/>
          <w:iCs/>
          <w:u w:val="single"/>
          <w:lang w:eastAsia="en-US"/>
        </w:rPr>
      </w:pPr>
      <w:r w:rsidRPr="00726D52">
        <w:rPr>
          <w:rFonts w:ascii="Calibri" w:hAnsi="Calibri" w:cs="Calibri"/>
          <w:i/>
          <w:iCs/>
          <w:u w:val="single"/>
          <w:lang w:eastAsia="en-US"/>
        </w:rPr>
        <w:t xml:space="preserve">Zařízení č. 5.2 – větrání zázemí </w:t>
      </w:r>
    </w:p>
    <w:p w14:paraId="367C3CA4" w14:textId="47FB68AE" w:rsidR="00BA035D" w:rsidRPr="00B9131F" w:rsidRDefault="00BA035D" w:rsidP="00E47603">
      <w:pPr>
        <w:rPr>
          <w:rFonts w:ascii="Calibri" w:hAnsi="Calibri" w:cs="Calibri"/>
          <w:i/>
          <w:iCs/>
          <w:u w:val="single"/>
          <w:lang w:eastAsia="en-US"/>
        </w:rPr>
      </w:pPr>
      <w:r w:rsidRPr="00B9131F">
        <w:rPr>
          <w:rFonts w:ascii="Calibri" w:hAnsi="Calibri" w:cs="Calibri"/>
          <w:i/>
          <w:iCs/>
          <w:u w:val="single"/>
          <w:lang w:eastAsia="en-US"/>
        </w:rPr>
        <w:t xml:space="preserve">Zařízení č. 5.3 – větrání WC </w:t>
      </w:r>
    </w:p>
    <w:p w14:paraId="3C40BA7F" w14:textId="77777777" w:rsidR="00726D52" w:rsidRPr="00726D52" w:rsidRDefault="00726D52" w:rsidP="00726D52">
      <w:pPr>
        <w:rPr>
          <w:rFonts w:ascii="Calibri" w:hAnsi="Calibri" w:cs="Calibri"/>
          <w:i/>
          <w:iCs/>
          <w:u w:val="single"/>
          <w:lang w:eastAsia="en-US"/>
        </w:rPr>
      </w:pPr>
      <w:r w:rsidRPr="00726D52">
        <w:rPr>
          <w:rFonts w:ascii="Calibri" w:hAnsi="Calibri" w:cs="Calibri"/>
          <w:i/>
          <w:iCs/>
          <w:u w:val="single"/>
          <w:lang w:eastAsia="en-US"/>
        </w:rPr>
        <w:t xml:space="preserve">Zařízení č. 6.1 – větrání CHÚC </w:t>
      </w:r>
    </w:p>
    <w:p w14:paraId="4B70C367" w14:textId="77777777" w:rsidR="00726D52" w:rsidRDefault="00726D52" w:rsidP="00726D52">
      <w:pPr>
        <w:rPr>
          <w:rFonts w:ascii="Calibri" w:hAnsi="Calibri" w:cs="Calibri"/>
          <w:i/>
          <w:iCs/>
          <w:u w:val="single"/>
          <w:lang w:eastAsia="en-US"/>
        </w:rPr>
      </w:pPr>
      <w:r w:rsidRPr="00726D52">
        <w:rPr>
          <w:rFonts w:ascii="Calibri" w:hAnsi="Calibri" w:cs="Calibri"/>
          <w:i/>
          <w:iCs/>
          <w:u w:val="single"/>
          <w:lang w:eastAsia="en-US"/>
        </w:rPr>
        <w:t xml:space="preserve">Zařízení č. 7.1 – větrání výtahové šachty </w:t>
      </w:r>
    </w:p>
    <w:p w14:paraId="4EAAA70F" w14:textId="05CB345C" w:rsidR="00A01FE9" w:rsidRPr="00726D52" w:rsidRDefault="00A01FE9" w:rsidP="00726D52">
      <w:pPr>
        <w:rPr>
          <w:rFonts w:ascii="Calibri" w:hAnsi="Calibri" w:cs="Calibri"/>
          <w:i/>
          <w:iCs/>
          <w:u w:val="single"/>
          <w:lang w:eastAsia="en-US"/>
        </w:rPr>
      </w:pPr>
      <w:r w:rsidRPr="00726D52">
        <w:rPr>
          <w:rFonts w:ascii="Calibri" w:hAnsi="Calibri" w:cs="Calibri"/>
          <w:i/>
          <w:iCs/>
          <w:u w:val="single"/>
          <w:lang w:eastAsia="en-US"/>
        </w:rPr>
        <w:t xml:space="preserve">Zařízení č. </w:t>
      </w:r>
      <w:r>
        <w:rPr>
          <w:rFonts w:ascii="Calibri" w:hAnsi="Calibri" w:cs="Calibri"/>
          <w:i/>
          <w:iCs/>
          <w:u w:val="single"/>
          <w:lang w:eastAsia="en-US"/>
        </w:rPr>
        <w:t>8</w:t>
      </w:r>
      <w:r w:rsidRPr="00726D52">
        <w:rPr>
          <w:rFonts w:ascii="Calibri" w:hAnsi="Calibri" w:cs="Calibri"/>
          <w:i/>
          <w:iCs/>
          <w:u w:val="single"/>
          <w:lang w:eastAsia="en-US"/>
        </w:rPr>
        <w:t>.</w:t>
      </w:r>
      <w:r>
        <w:rPr>
          <w:rFonts w:ascii="Calibri" w:hAnsi="Calibri" w:cs="Calibri"/>
          <w:i/>
          <w:iCs/>
          <w:u w:val="single"/>
          <w:lang w:eastAsia="en-US"/>
        </w:rPr>
        <w:t>1</w:t>
      </w:r>
      <w:r w:rsidRPr="00726D52">
        <w:rPr>
          <w:rFonts w:ascii="Calibri" w:hAnsi="Calibri" w:cs="Calibri"/>
          <w:i/>
          <w:iCs/>
          <w:u w:val="single"/>
          <w:lang w:eastAsia="en-US"/>
        </w:rPr>
        <w:t xml:space="preserve"> – větrání </w:t>
      </w:r>
      <w:proofErr w:type="spellStart"/>
      <w:r>
        <w:rPr>
          <w:rFonts w:ascii="Calibri" w:hAnsi="Calibri" w:cs="Calibri"/>
          <w:i/>
          <w:iCs/>
          <w:u w:val="single"/>
          <w:lang w:eastAsia="en-US"/>
        </w:rPr>
        <w:t>hyg</w:t>
      </w:r>
      <w:proofErr w:type="spellEnd"/>
      <w:r>
        <w:rPr>
          <w:rFonts w:ascii="Calibri" w:hAnsi="Calibri" w:cs="Calibri"/>
          <w:i/>
          <w:iCs/>
          <w:u w:val="single"/>
          <w:lang w:eastAsia="en-US"/>
        </w:rPr>
        <w:t xml:space="preserve">. </w:t>
      </w:r>
      <w:r w:rsidRPr="00726D52">
        <w:rPr>
          <w:rFonts w:ascii="Calibri" w:hAnsi="Calibri" w:cs="Calibri"/>
          <w:i/>
          <w:iCs/>
          <w:u w:val="single"/>
          <w:lang w:eastAsia="en-US"/>
        </w:rPr>
        <w:t xml:space="preserve">zázemí </w:t>
      </w:r>
      <w:r>
        <w:rPr>
          <w:rFonts w:ascii="Calibri" w:hAnsi="Calibri" w:cs="Calibri"/>
          <w:i/>
          <w:iCs/>
          <w:u w:val="single"/>
          <w:lang w:eastAsia="en-US"/>
        </w:rPr>
        <w:t>(stávající část)</w:t>
      </w:r>
    </w:p>
    <w:p w14:paraId="4E444B8E" w14:textId="77777777" w:rsidR="00D075AA" w:rsidRPr="00F53D2C" w:rsidRDefault="000926DB" w:rsidP="009C3C31">
      <w:pPr>
        <w:pStyle w:val="Nadpis1"/>
        <w:rPr>
          <w:rFonts w:asciiTheme="minorHAnsi" w:hAnsiTheme="minorHAnsi"/>
        </w:rPr>
      </w:pPr>
      <w:bookmarkStart w:id="12" w:name="_Toc152336777"/>
      <w:bookmarkEnd w:id="10"/>
      <w:bookmarkEnd w:id="11"/>
      <w:r>
        <w:rPr>
          <w:rFonts w:asciiTheme="minorHAnsi" w:hAnsiTheme="minorHAnsi"/>
        </w:rPr>
        <w:t>PoDKLADY PRO ZPRACOVÁNÍ</w:t>
      </w:r>
      <w:bookmarkEnd w:id="12"/>
    </w:p>
    <w:p w14:paraId="2D13757B" w14:textId="11C38CDE" w:rsidR="00BA36B6" w:rsidRDefault="00BA36B6" w:rsidP="00BA36B6">
      <w:pPr>
        <w:numPr>
          <w:ilvl w:val="0"/>
          <w:numId w:val="2"/>
        </w:numPr>
        <w:rPr>
          <w:rFonts w:asciiTheme="minorHAnsi" w:hAnsiTheme="minorHAnsi"/>
        </w:rPr>
      </w:pPr>
      <w:r w:rsidRPr="00F53D2C">
        <w:rPr>
          <w:rFonts w:asciiTheme="minorHAnsi" w:hAnsiTheme="minorHAnsi"/>
        </w:rPr>
        <w:t xml:space="preserve">projektová dokumentace </w:t>
      </w:r>
      <w:r w:rsidR="0029274C" w:rsidRPr="00F53D2C">
        <w:rPr>
          <w:rFonts w:asciiTheme="minorHAnsi" w:hAnsiTheme="minorHAnsi"/>
        </w:rPr>
        <w:t>stavební části</w:t>
      </w:r>
    </w:p>
    <w:p w14:paraId="15FFDF4B" w14:textId="221EC959" w:rsidR="009C7DAF" w:rsidRDefault="009C7DAF" w:rsidP="00BA36B6">
      <w:pPr>
        <w:numPr>
          <w:ilvl w:val="0"/>
          <w:numId w:val="2"/>
        </w:numPr>
        <w:rPr>
          <w:rFonts w:asciiTheme="minorHAnsi" w:hAnsiTheme="minorHAnsi"/>
        </w:rPr>
      </w:pPr>
      <w:r>
        <w:rPr>
          <w:rFonts w:asciiTheme="minorHAnsi" w:hAnsiTheme="minorHAnsi"/>
        </w:rPr>
        <w:t>požadavky stavby/investora</w:t>
      </w:r>
      <w:r w:rsidR="000B5D52">
        <w:rPr>
          <w:rFonts w:asciiTheme="minorHAnsi" w:hAnsiTheme="minorHAnsi"/>
        </w:rPr>
        <w:t xml:space="preserve"> </w:t>
      </w:r>
    </w:p>
    <w:p w14:paraId="5F77EE5E" w14:textId="77777777" w:rsidR="005234EF" w:rsidRPr="00D51279" w:rsidRDefault="00BA36B6" w:rsidP="00D51279">
      <w:pPr>
        <w:numPr>
          <w:ilvl w:val="0"/>
          <w:numId w:val="2"/>
        </w:numPr>
        <w:jc w:val="left"/>
        <w:rPr>
          <w:rFonts w:asciiTheme="minorHAnsi" w:hAnsiTheme="minorHAnsi"/>
        </w:rPr>
      </w:pPr>
      <w:r w:rsidRPr="00F53D2C">
        <w:rPr>
          <w:rFonts w:asciiTheme="minorHAnsi" w:hAnsiTheme="minorHAnsi"/>
        </w:rPr>
        <w:t>platné normy ČSN a EN, vyhlášky, sbírky zákonů a předpisy</w:t>
      </w:r>
      <w:r w:rsidR="000926DB">
        <w:rPr>
          <w:rFonts w:asciiTheme="minorHAnsi" w:hAnsiTheme="minorHAnsi"/>
        </w:rPr>
        <w:t xml:space="preserve"> </w:t>
      </w:r>
    </w:p>
    <w:p w14:paraId="1700689D" w14:textId="77777777" w:rsidR="00BA36B6" w:rsidRPr="005234EF" w:rsidRDefault="00BA36B6" w:rsidP="00BA36B6">
      <w:pPr>
        <w:numPr>
          <w:ilvl w:val="0"/>
          <w:numId w:val="2"/>
        </w:numPr>
        <w:rPr>
          <w:rFonts w:asciiTheme="minorHAnsi" w:hAnsiTheme="minorHAnsi"/>
        </w:rPr>
      </w:pPr>
      <w:r w:rsidRPr="005234EF">
        <w:rPr>
          <w:rFonts w:asciiTheme="minorHAnsi" w:hAnsiTheme="minorHAnsi"/>
        </w:rPr>
        <w:t>technické podklady</w:t>
      </w:r>
      <w:r w:rsidR="0029274C" w:rsidRPr="005234EF">
        <w:rPr>
          <w:rFonts w:asciiTheme="minorHAnsi" w:hAnsiTheme="minorHAnsi"/>
        </w:rPr>
        <w:t xml:space="preserve"> výrobců zařízení</w:t>
      </w:r>
    </w:p>
    <w:p w14:paraId="05BA1F10" w14:textId="77777777" w:rsidR="00A57DED" w:rsidRDefault="00A57DED" w:rsidP="00C50640">
      <w:pPr>
        <w:ind w:left="360"/>
        <w:rPr>
          <w:rFonts w:asciiTheme="minorHAnsi" w:hAnsiTheme="minorHAnsi"/>
          <w:color w:val="FF0000"/>
        </w:rPr>
      </w:pPr>
    </w:p>
    <w:p w14:paraId="50465BFD" w14:textId="77777777" w:rsidR="00C50640" w:rsidRPr="005234EF" w:rsidRDefault="00C50640" w:rsidP="00C50640">
      <w:pPr>
        <w:ind w:left="360"/>
        <w:rPr>
          <w:rFonts w:asciiTheme="minorHAnsi" w:hAnsiTheme="minorHAnsi"/>
        </w:rPr>
      </w:pPr>
      <w:r w:rsidRPr="005234EF">
        <w:rPr>
          <w:rFonts w:asciiTheme="minorHAnsi" w:hAnsiTheme="minorHAnsi"/>
        </w:rPr>
        <w:lastRenderedPageBreak/>
        <w:t>Při projektovém řešení se kromě výše uvedených podkladů vycház</w:t>
      </w:r>
      <w:r w:rsidR="0029274C" w:rsidRPr="005234EF">
        <w:rPr>
          <w:rFonts w:asciiTheme="minorHAnsi" w:hAnsiTheme="minorHAnsi"/>
        </w:rPr>
        <w:t>í</w:t>
      </w:r>
      <w:r w:rsidRPr="005234EF">
        <w:rPr>
          <w:rFonts w:asciiTheme="minorHAnsi" w:hAnsiTheme="minorHAnsi"/>
        </w:rPr>
        <w:t xml:space="preserve"> ze závazných podmínek těchto platných českých norem, směrnic a předpisů:</w:t>
      </w:r>
    </w:p>
    <w:p w14:paraId="3643D513" w14:textId="77777777" w:rsidR="004F4764" w:rsidRPr="005234EF" w:rsidRDefault="004F4764" w:rsidP="004F4764">
      <w:pPr>
        <w:pStyle w:val="Odstavecseseznamem"/>
        <w:numPr>
          <w:ilvl w:val="1"/>
          <w:numId w:val="2"/>
        </w:numPr>
        <w:spacing w:after="160" w:line="259" w:lineRule="auto"/>
        <w:rPr>
          <w:rFonts w:asciiTheme="minorHAnsi" w:hAnsiTheme="minorHAnsi" w:cs="Calibri"/>
        </w:rPr>
      </w:pPr>
      <w:r w:rsidRPr="005234EF">
        <w:rPr>
          <w:rFonts w:asciiTheme="minorHAnsi" w:hAnsiTheme="minorHAnsi" w:cs="Calibri"/>
        </w:rPr>
        <w:t xml:space="preserve">Nařízení vlády č. 272/2011 </w:t>
      </w:r>
      <w:proofErr w:type="spellStart"/>
      <w:r w:rsidRPr="005234EF">
        <w:rPr>
          <w:rFonts w:asciiTheme="minorHAnsi" w:hAnsiTheme="minorHAnsi" w:cs="Calibri"/>
        </w:rPr>
        <w:t>Sb</w:t>
      </w:r>
      <w:proofErr w:type="spellEnd"/>
      <w:r w:rsidRPr="005234EF">
        <w:rPr>
          <w:rFonts w:asciiTheme="minorHAnsi" w:hAnsiTheme="minorHAnsi" w:cs="Calibri"/>
        </w:rPr>
        <w:t>, o ochraně zdraví před nepříznivými účinky hluku a vibrací</w:t>
      </w:r>
    </w:p>
    <w:p w14:paraId="6351FD69" w14:textId="6B8F18B9" w:rsidR="004F4764" w:rsidRDefault="004F4764" w:rsidP="004F4764">
      <w:pPr>
        <w:pStyle w:val="Odstavecseseznamem"/>
        <w:numPr>
          <w:ilvl w:val="1"/>
          <w:numId w:val="2"/>
        </w:numPr>
        <w:spacing w:after="160" w:line="259" w:lineRule="auto"/>
        <w:rPr>
          <w:rFonts w:asciiTheme="minorHAnsi" w:hAnsiTheme="minorHAnsi" w:cs="Calibri"/>
        </w:rPr>
      </w:pPr>
      <w:r w:rsidRPr="005234EF">
        <w:rPr>
          <w:rFonts w:asciiTheme="minorHAnsi" w:hAnsiTheme="minorHAnsi" w:cs="Calibri"/>
        </w:rPr>
        <w:t xml:space="preserve">Nařízení vlády č. 361/2007 </w:t>
      </w:r>
      <w:proofErr w:type="spellStart"/>
      <w:r w:rsidRPr="005234EF">
        <w:rPr>
          <w:rFonts w:asciiTheme="minorHAnsi" w:hAnsiTheme="minorHAnsi" w:cs="Calibri"/>
        </w:rPr>
        <w:t>Sb</w:t>
      </w:r>
      <w:proofErr w:type="spellEnd"/>
      <w:r w:rsidRPr="005234EF">
        <w:rPr>
          <w:rFonts w:asciiTheme="minorHAnsi" w:hAnsiTheme="minorHAnsi" w:cs="Calibri"/>
        </w:rPr>
        <w:t xml:space="preserve">, kterým se stanoví podmínky ochrany zdraví zaměstnanců při práci </w:t>
      </w:r>
    </w:p>
    <w:p w14:paraId="5B73983C" w14:textId="36656AF6" w:rsidR="004F4764" w:rsidRDefault="004F4764" w:rsidP="004F4764">
      <w:pPr>
        <w:pStyle w:val="Odstavecseseznamem"/>
        <w:numPr>
          <w:ilvl w:val="1"/>
          <w:numId w:val="2"/>
        </w:numPr>
        <w:spacing w:after="160" w:line="259" w:lineRule="auto"/>
        <w:rPr>
          <w:rFonts w:asciiTheme="minorHAnsi" w:hAnsiTheme="minorHAnsi"/>
        </w:rPr>
      </w:pPr>
      <w:r w:rsidRPr="005234EF">
        <w:rPr>
          <w:rFonts w:asciiTheme="minorHAnsi" w:hAnsiTheme="minorHAnsi" w:cs="Calibri"/>
        </w:rPr>
        <w:t>Č</w:t>
      </w:r>
      <w:r w:rsidRPr="005234EF">
        <w:rPr>
          <w:rFonts w:asciiTheme="minorHAnsi" w:hAnsiTheme="minorHAnsi"/>
        </w:rPr>
        <w:t xml:space="preserve">SN 12 7010 - </w:t>
      </w:r>
      <w:r w:rsidRPr="00A9291B">
        <w:rPr>
          <w:rFonts w:asciiTheme="minorHAnsi" w:hAnsiTheme="minorHAnsi" w:cs="Calibri"/>
        </w:rPr>
        <w:t>Navrhování</w:t>
      </w:r>
      <w:r w:rsidRPr="005234EF">
        <w:rPr>
          <w:rFonts w:asciiTheme="minorHAnsi" w:hAnsiTheme="minorHAnsi"/>
        </w:rPr>
        <w:t xml:space="preserve"> větracích a klimatizačních zařízeni</w:t>
      </w:r>
    </w:p>
    <w:p w14:paraId="6BC51D55" w14:textId="43895784" w:rsidR="008614AA" w:rsidRPr="008614AA" w:rsidRDefault="008614AA" w:rsidP="008614AA">
      <w:pPr>
        <w:pStyle w:val="Odstavecseseznamem"/>
        <w:numPr>
          <w:ilvl w:val="1"/>
          <w:numId w:val="2"/>
        </w:numPr>
        <w:spacing w:after="160" w:line="259" w:lineRule="auto"/>
        <w:rPr>
          <w:rFonts w:asciiTheme="minorHAnsi" w:hAnsiTheme="minorHAnsi"/>
        </w:rPr>
      </w:pPr>
      <w:r>
        <w:rPr>
          <w:rFonts w:asciiTheme="minorHAnsi" w:hAnsiTheme="minorHAnsi"/>
        </w:rPr>
        <w:t>ČSN 73 0548 – Výpočet tepelné zátěže klimatizovaných prostor</w:t>
      </w:r>
    </w:p>
    <w:p w14:paraId="624125B5" w14:textId="77777777" w:rsidR="00A9291B" w:rsidRPr="007C5B6C" w:rsidRDefault="00A9291B" w:rsidP="00A9291B">
      <w:pPr>
        <w:pStyle w:val="Odstavecseseznamem"/>
        <w:numPr>
          <w:ilvl w:val="1"/>
          <w:numId w:val="2"/>
        </w:numPr>
        <w:spacing w:after="160" w:line="259" w:lineRule="auto"/>
        <w:rPr>
          <w:rFonts w:asciiTheme="minorHAnsi" w:hAnsiTheme="minorHAnsi"/>
        </w:rPr>
      </w:pPr>
      <w:r>
        <w:rPr>
          <w:rFonts w:asciiTheme="minorHAnsi" w:hAnsiTheme="minorHAnsi" w:cs="Calibri"/>
        </w:rPr>
        <w:t>ČSN 73 0872 – Požární bezpečnost staveb. Ochrana staveb proti šíření požáru vzduchotechnickým zařízením</w:t>
      </w:r>
    </w:p>
    <w:p w14:paraId="78F7A186" w14:textId="77777777" w:rsidR="004F4764" w:rsidRPr="005234EF" w:rsidRDefault="004F4764" w:rsidP="004F4764">
      <w:pPr>
        <w:pStyle w:val="Odstavecseseznamem"/>
        <w:numPr>
          <w:ilvl w:val="1"/>
          <w:numId w:val="2"/>
        </w:numPr>
        <w:spacing w:after="160" w:line="259" w:lineRule="auto"/>
        <w:rPr>
          <w:rFonts w:asciiTheme="minorHAnsi" w:hAnsiTheme="minorHAnsi"/>
        </w:rPr>
      </w:pPr>
      <w:r w:rsidRPr="005234EF">
        <w:rPr>
          <w:rFonts w:asciiTheme="minorHAnsi" w:hAnsiTheme="minorHAnsi" w:cs="Calibri"/>
        </w:rPr>
        <w:t>Č</w:t>
      </w:r>
      <w:r w:rsidRPr="005234EF">
        <w:rPr>
          <w:rFonts w:asciiTheme="minorHAnsi" w:hAnsiTheme="minorHAnsi"/>
        </w:rPr>
        <w:t xml:space="preserve">SN EN 1505 - Kovové plechové potrubí a armatury pravoúhlého </w:t>
      </w:r>
      <w:proofErr w:type="gramStart"/>
      <w:r w:rsidRPr="005234EF">
        <w:rPr>
          <w:rFonts w:asciiTheme="minorHAnsi" w:hAnsiTheme="minorHAnsi"/>
        </w:rPr>
        <w:t>průřezu - Rozměry</w:t>
      </w:r>
      <w:proofErr w:type="gramEnd"/>
    </w:p>
    <w:p w14:paraId="4EFC7B8E" w14:textId="77777777" w:rsidR="004F4764" w:rsidRPr="005234EF" w:rsidRDefault="004F4764" w:rsidP="004F4764">
      <w:pPr>
        <w:pStyle w:val="Odstavecseseznamem"/>
        <w:numPr>
          <w:ilvl w:val="1"/>
          <w:numId w:val="2"/>
        </w:numPr>
        <w:spacing w:after="160" w:line="259" w:lineRule="auto"/>
        <w:rPr>
          <w:rFonts w:asciiTheme="minorHAnsi" w:hAnsiTheme="minorHAnsi"/>
        </w:rPr>
      </w:pPr>
      <w:r w:rsidRPr="005234EF">
        <w:rPr>
          <w:rFonts w:asciiTheme="minorHAnsi" w:hAnsiTheme="minorHAnsi" w:cs="Calibri"/>
        </w:rPr>
        <w:t>Č</w:t>
      </w:r>
      <w:r w:rsidRPr="005234EF">
        <w:rPr>
          <w:rFonts w:asciiTheme="minorHAnsi" w:hAnsiTheme="minorHAnsi"/>
        </w:rPr>
        <w:t>SN EN 1507 - Kovov</w:t>
      </w:r>
      <w:r w:rsidRPr="005234EF">
        <w:rPr>
          <w:rFonts w:asciiTheme="minorHAnsi" w:hAnsiTheme="minorHAnsi" w:cs="Calibri"/>
        </w:rPr>
        <w:t>é</w:t>
      </w:r>
      <w:r w:rsidRPr="005234EF">
        <w:rPr>
          <w:rFonts w:asciiTheme="minorHAnsi" w:hAnsiTheme="minorHAnsi"/>
        </w:rPr>
        <w:t xml:space="preserve"> plechov</w:t>
      </w:r>
      <w:r w:rsidRPr="005234EF">
        <w:rPr>
          <w:rFonts w:asciiTheme="minorHAnsi" w:hAnsiTheme="minorHAnsi" w:cs="Calibri"/>
        </w:rPr>
        <w:t>é</w:t>
      </w:r>
      <w:r w:rsidRPr="005234EF">
        <w:rPr>
          <w:rFonts w:asciiTheme="minorHAnsi" w:hAnsiTheme="minorHAnsi"/>
        </w:rPr>
        <w:t xml:space="preserve"> potrub</w:t>
      </w:r>
      <w:r w:rsidRPr="005234EF">
        <w:rPr>
          <w:rFonts w:asciiTheme="minorHAnsi" w:hAnsiTheme="minorHAnsi" w:cs="Calibri"/>
        </w:rPr>
        <w:t>í</w:t>
      </w:r>
      <w:r w:rsidRPr="005234EF">
        <w:rPr>
          <w:rFonts w:asciiTheme="minorHAnsi" w:hAnsiTheme="minorHAnsi"/>
        </w:rPr>
        <w:t xml:space="preserve"> pravo</w:t>
      </w:r>
      <w:r w:rsidRPr="005234EF">
        <w:rPr>
          <w:rFonts w:asciiTheme="minorHAnsi" w:hAnsiTheme="minorHAnsi" w:cs="Calibri"/>
        </w:rPr>
        <w:t>ú</w:t>
      </w:r>
      <w:r w:rsidRPr="005234EF">
        <w:rPr>
          <w:rFonts w:asciiTheme="minorHAnsi" w:hAnsiTheme="minorHAnsi"/>
        </w:rPr>
        <w:t>hl</w:t>
      </w:r>
      <w:r w:rsidRPr="005234EF">
        <w:rPr>
          <w:rFonts w:asciiTheme="minorHAnsi" w:hAnsiTheme="minorHAnsi" w:cs="Calibri"/>
        </w:rPr>
        <w:t>é</w:t>
      </w:r>
      <w:r w:rsidRPr="005234EF">
        <w:rPr>
          <w:rFonts w:asciiTheme="minorHAnsi" w:hAnsiTheme="minorHAnsi"/>
        </w:rPr>
        <w:t xml:space="preserve">ho </w:t>
      </w:r>
      <w:proofErr w:type="gramStart"/>
      <w:r w:rsidRPr="005234EF">
        <w:rPr>
          <w:rFonts w:asciiTheme="minorHAnsi" w:hAnsiTheme="minorHAnsi"/>
        </w:rPr>
        <w:t>pr</w:t>
      </w:r>
      <w:r w:rsidRPr="005234EF">
        <w:rPr>
          <w:rFonts w:asciiTheme="minorHAnsi" w:hAnsiTheme="minorHAnsi" w:cs="Calibri"/>
        </w:rPr>
        <w:t>ůř</w:t>
      </w:r>
      <w:r w:rsidRPr="005234EF">
        <w:rPr>
          <w:rFonts w:asciiTheme="minorHAnsi" w:hAnsiTheme="minorHAnsi"/>
        </w:rPr>
        <w:t>ezu - Po</w:t>
      </w:r>
      <w:r w:rsidRPr="005234EF">
        <w:rPr>
          <w:rFonts w:asciiTheme="minorHAnsi" w:hAnsiTheme="minorHAnsi" w:cs="Calibri"/>
        </w:rPr>
        <w:t>ž</w:t>
      </w:r>
      <w:r w:rsidRPr="005234EF">
        <w:rPr>
          <w:rFonts w:asciiTheme="minorHAnsi" w:hAnsiTheme="minorHAnsi"/>
        </w:rPr>
        <w:t>adavky</w:t>
      </w:r>
      <w:proofErr w:type="gramEnd"/>
      <w:r w:rsidRPr="005234EF">
        <w:rPr>
          <w:rFonts w:asciiTheme="minorHAnsi" w:hAnsiTheme="minorHAnsi"/>
        </w:rPr>
        <w:t xml:space="preserve"> na pevnost a t</w:t>
      </w:r>
      <w:r w:rsidRPr="005234EF">
        <w:rPr>
          <w:rFonts w:asciiTheme="minorHAnsi" w:hAnsiTheme="minorHAnsi" w:cs="Calibri"/>
        </w:rPr>
        <w:t>ě</w:t>
      </w:r>
      <w:r w:rsidRPr="005234EF">
        <w:rPr>
          <w:rFonts w:asciiTheme="minorHAnsi" w:hAnsiTheme="minorHAnsi"/>
        </w:rPr>
        <w:t>snost</w:t>
      </w:r>
    </w:p>
    <w:p w14:paraId="471CC363" w14:textId="77777777" w:rsidR="004F4764" w:rsidRPr="005234EF" w:rsidRDefault="004F4764" w:rsidP="004F4764">
      <w:pPr>
        <w:pStyle w:val="Odstavecseseznamem"/>
        <w:numPr>
          <w:ilvl w:val="1"/>
          <w:numId w:val="2"/>
        </w:numPr>
        <w:spacing w:after="160" w:line="259" w:lineRule="auto"/>
        <w:rPr>
          <w:rFonts w:asciiTheme="minorHAnsi" w:hAnsiTheme="minorHAnsi"/>
        </w:rPr>
      </w:pPr>
      <w:r w:rsidRPr="005234EF">
        <w:rPr>
          <w:rFonts w:asciiTheme="minorHAnsi" w:hAnsiTheme="minorHAnsi"/>
        </w:rPr>
        <w:t>ČSN EN 12237 - Pevnost a těsnost kovového plechového potrubí kruhového průřezu</w:t>
      </w:r>
    </w:p>
    <w:p w14:paraId="35808DC6" w14:textId="77777777" w:rsidR="004F4764" w:rsidRDefault="004F4764" w:rsidP="004F4764">
      <w:pPr>
        <w:pStyle w:val="Odstavecseseznamem"/>
        <w:numPr>
          <w:ilvl w:val="1"/>
          <w:numId w:val="2"/>
        </w:numPr>
        <w:spacing w:after="160" w:line="259" w:lineRule="auto"/>
        <w:rPr>
          <w:rFonts w:asciiTheme="minorHAnsi" w:hAnsiTheme="minorHAnsi"/>
        </w:rPr>
      </w:pPr>
      <w:r w:rsidRPr="005234EF">
        <w:rPr>
          <w:rFonts w:asciiTheme="minorHAnsi" w:hAnsiTheme="minorHAnsi"/>
        </w:rPr>
        <w:t>ČSN EN 15727 - Potrubí a potrubní komponenty, těsnost, třídění a zkoušení</w:t>
      </w:r>
    </w:p>
    <w:p w14:paraId="1FCBB27C" w14:textId="5445D3D6" w:rsidR="00E41315" w:rsidRDefault="00E41315" w:rsidP="00D51279">
      <w:pPr>
        <w:pStyle w:val="Odstavecseseznamem"/>
        <w:numPr>
          <w:ilvl w:val="1"/>
          <w:numId w:val="2"/>
        </w:numPr>
        <w:spacing w:after="160" w:line="259" w:lineRule="auto"/>
        <w:rPr>
          <w:rFonts w:asciiTheme="minorHAnsi" w:hAnsiTheme="minorHAnsi"/>
        </w:rPr>
      </w:pPr>
      <w:r>
        <w:rPr>
          <w:rFonts w:asciiTheme="minorHAnsi" w:hAnsiTheme="minorHAnsi"/>
        </w:rPr>
        <w:t>Nařízení EU č. 1253/2014</w:t>
      </w:r>
    </w:p>
    <w:p w14:paraId="15DCA012" w14:textId="62EEF1B9" w:rsidR="000B5D52" w:rsidRPr="000B5D52" w:rsidRDefault="000B5D52" w:rsidP="000B5D52">
      <w:pPr>
        <w:pStyle w:val="Odstavecseseznamem"/>
        <w:numPr>
          <w:ilvl w:val="1"/>
          <w:numId w:val="2"/>
        </w:numPr>
        <w:spacing w:after="160" w:line="259" w:lineRule="auto"/>
        <w:rPr>
          <w:rFonts w:asciiTheme="minorHAnsi" w:hAnsiTheme="minorHAnsi"/>
        </w:rPr>
      </w:pPr>
      <w:r w:rsidRPr="000B5D52">
        <w:rPr>
          <w:rFonts w:asciiTheme="minorHAnsi" w:hAnsiTheme="minorHAnsi"/>
        </w:rPr>
        <w:t>Vyhláška č. 410</w:t>
      </w:r>
      <w:r>
        <w:rPr>
          <w:rFonts w:asciiTheme="minorHAnsi" w:hAnsiTheme="minorHAnsi"/>
        </w:rPr>
        <w:t>/</w:t>
      </w:r>
      <w:r w:rsidRPr="000B5D52">
        <w:rPr>
          <w:rFonts w:asciiTheme="minorHAnsi" w:hAnsiTheme="minorHAnsi"/>
        </w:rPr>
        <w:t>2005 Sb</w:t>
      </w:r>
      <w:r>
        <w:rPr>
          <w:rFonts w:asciiTheme="minorHAnsi" w:hAnsiTheme="minorHAnsi"/>
        </w:rPr>
        <w:t xml:space="preserve">. </w:t>
      </w:r>
      <w:r w:rsidRPr="000B5D52">
        <w:rPr>
          <w:rFonts w:asciiTheme="minorHAnsi" w:hAnsiTheme="minorHAnsi"/>
        </w:rPr>
        <w:t>o hygienických požadavcích na prostory a provoz</w:t>
      </w:r>
      <w:r>
        <w:rPr>
          <w:rFonts w:asciiTheme="minorHAnsi" w:hAnsiTheme="minorHAnsi"/>
        </w:rPr>
        <w:t xml:space="preserve"> </w:t>
      </w:r>
      <w:r w:rsidRPr="000B5D52">
        <w:rPr>
          <w:rFonts w:asciiTheme="minorHAnsi" w:hAnsiTheme="minorHAnsi"/>
        </w:rPr>
        <w:t>zařízení a provozoven pro výchovu a vzdělávání dětí a mladistvých</w:t>
      </w:r>
    </w:p>
    <w:p w14:paraId="7DAD7C31" w14:textId="77777777" w:rsidR="00036616" w:rsidRPr="00DE4704" w:rsidRDefault="00F331DC" w:rsidP="00036616">
      <w:pPr>
        <w:pStyle w:val="Nadpis1"/>
        <w:rPr>
          <w:rFonts w:asciiTheme="minorHAnsi" w:hAnsiTheme="minorHAnsi"/>
        </w:rPr>
      </w:pPr>
      <w:bookmarkStart w:id="13" w:name="_Toc152336778"/>
      <w:bookmarkStart w:id="14" w:name="_Toc510949388"/>
      <w:bookmarkStart w:id="15" w:name="_Toc4579488"/>
      <w:bookmarkStart w:id="16" w:name="_Toc90976114"/>
      <w:bookmarkStart w:id="17" w:name="_Toc98148350"/>
      <w:bookmarkStart w:id="18" w:name="_Toc122505302"/>
      <w:bookmarkStart w:id="19" w:name="_Toc122507523"/>
      <w:bookmarkStart w:id="20" w:name="_Toc137547635"/>
      <w:bookmarkStart w:id="21" w:name="_Toc139686107"/>
      <w:r>
        <w:rPr>
          <w:rFonts w:asciiTheme="minorHAnsi" w:hAnsiTheme="minorHAnsi"/>
        </w:rPr>
        <w:t>výpočtové hodnoty</w:t>
      </w:r>
      <w:r w:rsidR="00036616">
        <w:rPr>
          <w:rFonts w:asciiTheme="minorHAnsi" w:hAnsiTheme="minorHAnsi"/>
        </w:rPr>
        <w:t xml:space="preserve"> a podklady</w:t>
      </w:r>
      <w:bookmarkEnd w:id="13"/>
    </w:p>
    <w:p w14:paraId="03825805" w14:textId="77777777" w:rsidR="00C73648" w:rsidRDefault="00C73648" w:rsidP="00036616">
      <w:pPr>
        <w:pStyle w:val="Nadpis2"/>
        <w:rPr>
          <w:rFonts w:asciiTheme="minorHAnsi" w:hAnsiTheme="minorHAnsi"/>
        </w:rPr>
      </w:pPr>
      <w:bookmarkStart w:id="22" w:name="_Toc152336779"/>
      <w:r>
        <w:rPr>
          <w:rFonts w:asciiTheme="minorHAnsi" w:hAnsiTheme="minorHAnsi"/>
        </w:rPr>
        <w:t>Energetické zdroje</w:t>
      </w:r>
      <w:bookmarkEnd w:id="22"/>
    </w:p>
    <w:p w14:paraId="3A7760CE" w14:textId="10103C87" w:rsidR="00DE4704" w:rsidRDefault="00C73648" w:rsidP="00C73648">
      <w:pPr>
        <w:rPr>
          <w:rFonts w:asciiTheme="minorHAnsi" w:hAnsiTheme="minorHAnsi"/>
        </w:rPr>
      </w:pPr>
      <w:r w:rsidRPr="00693422">
        <w:rPr>
          <w:rFonts w:asciiTheme="minorHAnsi" w:hAnsiTheme="minorHAnsi"/>
          <w:b/>
        </w:rPr>
        <w:t>Elektrická energie</w:t>
      </w:r>
      <w:r w:rsidRPr="00693422">
        <w:rPr>
          <w:rFonts w:asciiTheme="minorHAnsi" w:hAnsiTheme="minorHAnsi"/>
        </w:rPr>
        <w:t xml:space="preserve"> – uvažováno s připojením na elektrickou síť NN 3x 400 VAC a 1x 230 VAC</w:t>
      </w:r>
      <w:r w:rsidR="00693422" w:rsidRPr="00693422">
        <w:rPr>
          <w:rFonts w:asciiTheme="minorHAnsi" w:hAnsiTheme="minorHAnsi"/>
        </w:rPr>
        <w:t xml:space="preserve"> / 50 Hz</w:t>
      </w:r>
      <w:r w:rsidRPr="00693422">
        <w:rPr>
          <w:rFonts w:asciiTheme="minorHAnsi" w:hAnsiTheme="minorHAnsi"/>
        </w:rPr>
        <w:t>, která bude sloužit jako zdroj energie pro pohon všech komponentů VZT</w:t>
      </w:r>
      <w:r w:rsidR="009C7DAF">
        <w:rPr>
          <w:rFonts w:asciiTheme="minorHAnsi" w:hAnsiTheme="minorHAnsi"/>
        </w:rPr>
        <w:t xml:space="preserve"> a KLM</w:t>
      </w:r>
      <w:r w:rsidR="00842FE0">
        <w:rPr>
          <w:rFonts w:asciiTheme="minorHAnsi" w:hAnsiTheme="minorHAnsi"/>
        </w:rPr>
        <w:t xml:space="preserve"> </w:t>
      </w:r>
      <w:r w:rsidRPr="00693422">
        <w:rPr>
          <w:rFonts w:asciiTheme="minorHAnsi" w:hAnsiTheme="minorHAnsi"/>
        </w:rPr>
        <w:t xml:space="preserve">systému jako jsou elektromotory, servopohony, </w:t>
      </w:r>
      <w:r w:rsidR="00693422" w:rsidRPr="00693422">
        <w:rPr>
          <w:rFonts w:asciiTheme="minorHAnsi" w:hAnsiTheme="minorHAnsi"/>
        </w:rPr>
        <w:t xml:space="preserve">elektro ohřívače, části </w:t>
      </w:r>
      <w:r w:rsidR="00C375E1">
        <w:rPr>
          <w:rFonts w:asciiTheme="minorHAnsi" w:hAnsiTheme="minorHAnsi"/>
        </w:rPr>
        <w:t>regulace apod</w:t>
      </w:r>
      <w:r w:rsidR="00693422" w:rsidRPr="00693422">
        <w:rPr>
          <w:rFonts w:asciiTheme="minorHAnsi" w:hAnsiTheme="minorHAnsi"/>
        </w:rPr>
        <w:t>.</w:t>
      </w:r>
    </w:p>
    <w:p w14:paraId="6C0F4C6D" w14:textId="21F3E9DC" w:rsidR="00032BD5" w:rsidRDefault="00032BD5" w:rsidP="00C73648">
      <w:pPr>
        <w:rPr>
          <w:rFonts w:asciiTheme="minorHAnsi" w:hAnsiTheme="minorHAnsi"/>
        </w:rPr>
      </w:pPr>
    </w:p>
    <w:p w14:paraId="255F64EE" w14:textId="66501553" w:rsidR="00032BD5" w:rsidRPr="00693422" w:rsidRDefault="0086454E" w:rsidP="00C73648">
      <w:pPr>
        <w:rPr>
          <w:rFonts w:asciiTheme="minorHAnsi" w:hAnsiTheme="minorHAnsi"/>
        </w:rPr>
      </w:pPr>
      <w:r w:rsidRPr="00B34525">
        <w:rPr>
          <w:rFonts w:asciiTheme="minorHAnsi" w:hAnsiTheme="minorHAnsi"/>
          <w:b/>
          <w:bCs/>
        </w:rPr>
        <w:t>ÚT</w:t>
      </w:r>
      <w:r>
        <w:rPr>
          <w:rFonts w:asciiTheme="minorHAnsi" w:hAnsiTheme="minorHAnsi"/>
        </w:rPr>
        <w:t xml:space="preserve"> – Topnou vodu do vodního výměníku VZT </w:t>
      </w:r>
      <w:r w:rsidR="009C7DAF">
        <w:rPr>
          <w:rFonts w:asciiTheme="minorHAnsi" w:hAnsiTheme="minorHAnsi"/>
        </w:rPr>
        <w:t xml:space="preserve">jednotek </w:t>
      </w:r>
      <w:r>
        <w:rPr>
          <w:rFonts w:asciiTheme="minorHAnsi" w:hAnsiTheme="minorHAnsi"/>
        </w:rPr>
        <w:t>zajistí profese vytápění, dle parametrů níže.</w:t>
      </w:r>
    </w:p>
    <w:p w14:paraId="10C98007" w14:textId="77777777" w:rsidR="003C759D" w:rsidRDefault="00185A5B" w:rsidP="00036616">
      <w:pPr>
        <w:pStyle w:val="Nadpis2"/>
        <w:rPr>
          <w:rFonts w:asciiTheme="minorHAnsi" w:hAnsiTheme="minorHAnsi"/>
        </w:rPr>
      </w:pPr>
      <w:bookmarkStart w:id="23" w:name="_Toc152336780"/>
      <w:r>
        <w:rPr>
          <w:rFonts w:asciiTheme="minorHAnsi" w:hAnsiTheme="minorHAnsi"/>
        </w:rPr>
        <w:t>popis standardů vzt komponentů</w:t>
      </w:r>
      <w:bookmarkEnd w:id="23"/>
    </w:p>
    <w:p w14:paraId="1D414112" w14:textId="77777777" w:rsidR="00DE4704" w:rsidRPr="00DE4704" w:rsidRDefault="00DE4704" w:rsidP="00DE4704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VZT jednotky</w:t>
      </w:r>
    </w:p>
    <w:p w14:paraId="5EE84C44" w14:textId="4B4ACC03" w:rsidR="00DE4704" w:rsidRPr="00910180" w:rsidRDefault="00DE4704" w:rsidP="00185A5B">
      <w:pPr>
        <w:rPr>
          <w:rFonts w:asciiTheme="minorHAnsi" w:hAnsiTheme="minorHAnsi"/>
        </w:rPr>
      </w:pPr>
      <w:r w:rsidRPr="00DE4704">
        <w:rPr>
          <w:rFonts w:asciiTheme="minorHAnsi" w:hAnsiTheme="minorHAnsi"/>
        </w:rPr>
        <w:t xml:space="preserve">V souladu s nařízením evropské komise č. </w:t>
      </w:r>
      <w:r>
        <w:rPr>
          <w:rFonts w:asciiTheme="minorHAnsi" w:hAnsiTheme="minorHAnsi"/>
        </w:rPr>
        <w:t>1253</w:t>
      </w:r>
      <w:r w:rsidRPr="00DE4704">
        <w:rPr>
          <w:rFonts w:asciiTheme="minorHAnsi" w:hAnsiTheme="minorHAnsi"/>
        </w:rPr>
        <w:t>/201</w:t>
      </w:r>
      <w:r>
        <w:rPr>
          <w:rFonts w:asciiTheme="minorHAnsi" w:hAnsiTheme="minorHAnsi"/>
        </w:rPr>
        <w:t>4</w:t>
      </w:r>
      <w:r w:rsidRPr="00DE4704">
        <w:rPr>
          <w:rFonts w:asciiTheme="minorHAnsi" w:hAnsiTheme="minorHAnsi"/>
        </w:rPr>
        <w:t xml:space="preserve"> Evropského parlamentu </w:t>
      </w:r>
      <w:r>
        <w:rPr>
          <w:rFonts w:asciiTheme="minorHAnsi" w:hAnsiTheme="minorHAnsi"/>
        </w:rPr>
        <w:t>– známé jako</w:t>
      </w:r>
      <w:r w:rsidRPr="00DE4704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„</w:t>
      </w:r>
      <w:proofErr w:type="spellStart"/>
      <w:r w:rsidRPr="00DE4704">
        <w:rPr>
          <w:rFonts w:asciiTheme="minorHAnsi" w:hAnsiTheme="minorHAnsi"/>
        </w:rPr>
        <w:t>Eco</w:t>
      </w:r>
      <w:proofErr w:type="spellEnd"/>
      <w:r w:rsidRPr="00DE4704">
        <w:rPr>
          <w:rFonts w:asciiTheme="minorHAnsi" w:hAnsiTheme="minorHAnsi"/>
        </w:rPr>
        <w:t xml:space="preserve"> design</w:t>
      </w:r>
      <w:r>
        <w:rPr>
          <w:rFonts w:asciiTheme="minorHAnsi" w:hAnsiTheme="minorHAnsi"/>
        </w:rPr>
        <w:t>“</w:t>
      </w:r>
      <w:r w:rsidRPr="00DE4704">
        <w:rPr>
          <w:rFonts w:asciiTheme="minorHAnsi" w:hAnsiTheme="minorHAnsi"/>
        </w:rPr>
        <w:t xml:space="preserve"> pro </w:t>
      </w:r>
      <w:r>
        <w:rPr>
          <w:rFonts w:asciiTheme="minorHAnsi" w:hAnsiTheme="minorHAnsi"/>
        </w:rPr>
        <w:t>VZT zařízení a jejich rozdělení</w:t>
      </w:r>
      <w:r w:rsidRPr="00DE4704">
        <w:rPr>
          <w:rFonts w:asciiTheme="minorHAnsi" w:hAnsiTheme="minorHAnsi"/>
        </w:rPr>
        <w:t xml:space="preserve">. </w:t>
      </w:r>
      <w:r>
        <w:rPr>
          <w:rFonts w:asciiTheme="minorHAnsi" w:hAnsiTheme="minorHAnsi"/>
        </w:rPr>
        <w:t xml:space="preserve">Standardem použitého VZT zařízení musí být splnění požadavků příslušného </w:t>
      </w:r>
      <w:proofErr w:type="gramStart"/>
      <w:r>
        <w:rPr>
          <w:rFonts w:asciiTheme="minorHAnsi" w:hAnsiTheme="minorHAnsi"/>
        </w:rPr>
        <w:t>nařízení</w:t>
      </w:r>
      <w:proofErr w:type="gramEnd"/>
      <w:r>
        <w:rPr>
          <w:rFonts w:asciiTheme="minorHAnsi" w:hAnsiTheme="minorHAnsi"/>
        </w:rPr>
        <w:t xml:space="preserve"> a to ve všech bodech a parametrech, které po něm výše uvedené nařízení žádá, dle rozdělení a nároků na VZT jednotky, které je v</w:t>
      </w:r>
      <w:r w:rsidR="00D51571">
        <w:rPr>
          <w:rFonts w:asciiTheme="minorHAnsi" w:hAnsiTheme="minorHAnsi"/>
        </w:rPr>
        <w:t> tomto nařízení</w:t>
      </w:r>
      <w:r>
        <w:rPr>
          <w:rFonts w:asciiTheme="minorHAnsi" w:hAnsiTheme="minorHAnsi"/>
        </w:rPr>
        <w:t xml:space="preserve"> </w:t>
      </w:r>
      <w:r w:rsidR="00D51571">
        <w:rPr>
          <w:rFonts w:asciiTheme="minorHAnsi" w:hAnsiTheme="minorHAnsi"/>
        </w:rPr>
        <w:t>požadováno</w:t>
      </w:r>
      <w:r>
        <w:rPr>
          <w:rFonts w:asciiTheme="minorHAnsi" w:hAnsiTheme="minorHAnsi"/>
        </w:rPr>
        <w:t>.</w:t>
      </w:r>
      <w:r w:rsidR="000B5D52">
        <w:rPr>
          <w:rFonts w:asciiTheme="minorHAnsi" w:hAnsiTheme="minorHAnsi"/>
        </w:rPr>
        <w:t xml:space="preserve"> </w:t>
      </w:r>
      <w:r w:rsidR="000B5D52" w:rsidRPr="00FD4672">
        <w:rPr>
          <w:rFonts w:asciiTheme="minorHAnsi" w:hAnsiTheme="minorHAnsi"/>
        </w:rPr>
        <w:t>Standard uvažovaného zařízení disponuje zpětným získáváním tepla a vlhkosti za pomoci rotačního výměníku.</w:t>
      </w:r>
      <w:r w:rsidR="00CA558A">
        <w:rPr>
          <w:rFonts w:asciiTheme="minorHAnsi" w:hAnsiTheme="minorHAnsi"/>
        </w:rPr>
        <w:t xml:space="preserve"> VZT jednotky jsou dále požadovány s certifikací EUROVENT.</w:t>
      </w:r>
    </w:p>
    <w:p w14:paraId="10C2C69D" w14:textId="77777777" w:rsidR="00185A5B" w:rsidRPr="00DE4704" w:rsidRDefault="00185A5B" w:rsidP="00185A5B">
      <w:pPr>
        <w:rPr>
          <w:rFonts w:asciiTheme="minorHAnsi" w:hAnsiTheme="minorHAnsi"/>
          <w:b/>
        </w:rPr>
      </w:pPr>
      <w:r w:rsidRPr="00DE4704">
        <w:rPr>
          <w:rFonts w:asciiTheme="minorHAnsi" w:hAnsiTheme="minorHAnsi"/>
          <w:b/>
        </w:rPr>
        <w:lastRenderedPageBreak/>
        <w:t>Ventilátory</w:t>
      </w:r>
    </w:p>
    <w:p w14:paraId="7D52BD73" w14:textId="2C613593" w:rsidR="001C7DCB" w:rsidRPr="00DE4704" w:rsidRDefault="00185A5B" w:rsidP="00185A5B">
      <w:pPr>
        <w:rPr>
          <w:rFonts w:asciiTheme="minorHAnsi" w:hAnsiTheme="minorHAnsi"/>
        </w:rPr>
      </w:pPr>
      <w:r w:rsidRPr="00DE4704">
        <w:rPr>
          <w:rFonts w:asciiTheme="minorHAnsi" w:hAnsiTheme="minorHAnsi"/>
        </w:rPr>
        <w:t xml:space="preserve">V souladu s nařízením evropské komise č. </w:t>
      </w:r>
      <w:r w:rsidR="00B23609" w:rsidRPr="00DE4704">
        <w:rPr>
          <w:rFonts w:asciiTheme="minorHAnsi" w:hAnsiTheme="minorHAnsi"/>
        </w:rPr>
        <w:t>327/2011</w:t>
      </w:r>
      <w:r w:rsidRPr="00DE4704">
        <w:rPr>
          <w:rFonts w:asciiTheme="minorHAnsi" w:hAnsiTheme="minorHAnsi"/>
        </w:rPr>
        <w:t xml:space="preserve"> Evropského </w:t>
      </w:r>
      <w:proofErr w:type="gramStart"/>
      <w:r w:rsidRPr="00DE4704">
        <w:rPr>
          <w:rFonts w:asciiTheme="minorHAnsi" w:hAnsiTheme="minorHAnsi"/>
        </w:rPr>
        <w:t xml:space="preserve">parlamentu - </w:t>
      </w:r>
      <w:proofErr w:type="spellStart"/>
      <w:r w:rsidRPr="00DE4704">
        <w:rPr>
          <w:rFonts w:asciiTheme="minorHAnsi" w:hAnsiTheme="minorHAnsi"/>
        </w:rPr>
        <w:t>Eco</w:t>
      </w:r>
      <w:proofErr w:type="spellEnd"/>
      <w:proofErr w:type="gramEnd"/>
      <w:r w:rsidRPr="00DE4704">
        <w:rPr>
          <w:rFonts w:asciiTheme="minorHAnsi" w:hAnsiTheme="minorHAnsi"/>
        </w:rPr>
        <w:t xml:space="preserve"> design pro </w:t>
      </w:r>
      <w:r w:rsidR="00B23609" w:rsidRPr="00DE4704">
        <w:rPr>
          <w:rFonts w:asciiTheme="minorHAnsi" w:hAnsiTheme="minorHAnsi"/>
        </w:rPr>
        <w:t xml:space="preserve">ventilátory poháněné </w:t>
      </w:r>
      <w:r w:rsidRPr="00DE4704">
        <w:rPr>
          <w:rFonts w:asciiTheme="minorHAnsi" w:hAnsiTheme="minorHAnsi"/>
        </w:rPr>
        <w:t>elektromotory. Standardem užitého elektromotoru se předpokládá motor IE2 a účinnější. Plynulá, či více stupňová regulace otáček za pomoci frekvenčního měniče, nebo využitím elektricky komutovaných motorů</w:t>
      </w:r>
      <w:r w:rsidR="00DE4704" w:rsidRPr="00DE4704">
        <w:rPr>
          <w:rFonts w:asciiTheme="minorHAnsi" w:hAnsiTheme="minorHAnsi"/>
        </w:rPr>
        <w:t xml:space="preserve"> s FM, či externí elektronikou</w:t>
      </w:r>
      <w:r w:rsidR="00C375E1">
        <w:rPr>
          <w:rFonts w:asciiTheme="minorHAnsi" w:hAnsiTheme="minorHAnsi"/>
        </w:rPr>
        <w:t>, případně integrací časového doběhu</w:t>
      </w:r>
      <w:r w:rsidRPr="00DE4704">
        <w:rPr>
          <w:rFonts w:asciiTheme="minorHAnsi" w:hAnsiTheme="minorHAnsi"/>
        </w:rPr>
        <w:t>. Dále dle současných standardů.</w:t>
      </w:r>
    </w:p>
    <w:p w14:paraId="49B0AFCD" w14:textId="77777777" w:rsidR="00B158CF" w:rsidRDefault="00B158CF" w:rsidP="00185A5B">
      <w:pPr>
        <w:rPr>
          <w:rFonts w:asciiTheme="minorHAnsi" w:hAnsiTheme="minorHAnsi"/>
          <w:b/>
        </w:rPr>
      </w:pPr>
    </w:p>
    <w:p w14:paraId="083E2B1A" w14:textId="389510C2" w:rsidR="00185A5B" w:rsidRPr="00DE4704" w:rsidRDefault="00185A5B" w:rsidP="00185A5B">
      <w:pPr>
        <w:rPr>
          <w:rFonts w:asciiTheme="minorHAnsi" w:hAnsiTheme="minorHAnsi"/>
          <w:b/>
        </w:rPr>
      </w:pPr>
      <w:r w:rsidRPr="00DE4704">
        <w:rPr>
          <w:rFonts w:asciiTheme="minorHAnsi" w:hAnsiTheme="minorHAnsi"/>
          <w:b/>
        </w:rPr>
        <w:t>Vzduchovody</w:t>
      </w:r>
    </w:p>
    <w:p w14:paraId="3BADB4A5" w14:textId="2E34EC20" w:rsidR="00E439AF" w:rsidRPr="00DE4704" w:rsidRDefault="00152607" w:rsidP="009F2065">
      <w:pPr>
        <w:rPr>
          <w:rFonts w:asciiTheme="minorHAnsi" w:hAnsiTheme="minorHAnsi"/>
        </w:rPr>
      </w:pPr>
      <w:r w:rsidRPr="00DE4704">
        <w:rPr>
          <w:rFonts w:asciiTheme="minorHAnsi" w:hAnsiTheme="minorHAnsi"/>
        </w:rPr>
        <w:t xml:space="preserve">Všechny vzduchovody VZT zařízení musí být z pozinkovaného plechu </w:t>
      </w:r>
      <w:r>
        <w:rPr>
          <w:rFonts w:asciiTheme="minorHAnsi" w:hAnsiTheme="minorHAnsi"/>
        </w:rPr>
        <w:t xml:space="preserve">odpovídající tloušťky, potrubí </w:t>
      </w:r>
      <w:proofErr w:type="spellStart"/>
      <w:proofErr w:type="gramStart"/>
      <w:r>
        <w:rPr>
          <w:rFonts w:asciiTheme="minorHAnsi" w:hAnsiTheme="minorHAnsi"/>
        </w:rPr>
        <w:t>sk.I</w:t>
      </w:r>
      <w:proofErr w:type="spellEnd"/>
      <w:proofErr w:type="gramEnd"/>
      <w:r>
        <w:rPr>
          <w:rFonts w:asciiTheme="minorHAnsi" w:hAnsiTheme="minorHAnsi"/>
        </w:rPr>
        <w:t xml:space="preserve"> – nízkotlaké systémy, </w:t>
      </w:r>
      <w:r w:rsidRPr="00DE4704">
        <w:rPr>
          <w:rFonts w:asciiTheme="minorHAnsi" w:hAnsiTheme="minorHAnsi"/>
        </w:rPr>
        <w:t xml:space="preserve">s přírubovými spoji velikosti </w:t>
      </w:r>
      <w:r>
        <w:rPr>
          <w:rFonts w:asciiTheme="minorHAnsi" w:hAnsiTheme="minorHAnsi"/>
        </w:rPr>
        <w:t>20-30</w:t>
      </w:r>
      <w:r w:rsidRPr="00DE4704">
        <w:rPr>
          <w:rFonts w:asciiTheme="minorHAnsi" w:hAnsiTheme="minorHAnsi"/>
        </w:rPr>
        <w:t xml:space="preserve"> v případě čtyřhranného potrubí.</w:t>
      </w:r>
      <w:r w:rsidR="005B003E">
        <w:rPr>
          <w:rFonts w:asciiTheme="minorHAnsi" w:hAnsiTheme="minorHAnsi"/>
        </w:rPr>
        <w:t xml:space="preserve"> </w:t>
      </w:r>
      <w:r w:rsidRPr="00DE4704">
        <w:rPr>
          <w:rFonts w:asciiTheme="minorHAnsi" w:hAnsiTheme="minorHAnsi"/>
        </w:rPr>
        <w:t xml:space="preserve">Žádaná těsnost potrubí </w:t>
      </w:r>
      <w:r w:rsidR="001C7DCB">
        <w:rPr>
          <w:rFonts w:asciiTheme="minorHAnsi" w:hAnsiTheme="minorHAnsi"/>
        </w:rPr>
        <w:t>C</w:t>
      </w:r>
      <w:r w:rsidRPr="00DE4704">
        <w:rPr>
          <w:rFonts w:asciiTheme="minorHAnsi" w:hAnsiTheme="minorHAnsi"/>
        </w:rPr>
        <w:t xml:space="preserve"> dle výše uvedených norem. </w:t>
      </w:r>
      <w:r w:rsidR="009F2065" w:rsidRPr="00DE4704">
        <w:rPr>
          <w:rFonts w:asciiTheme="minorHAnsi" w:hAnsiTheme="minorHAnsi"/>
        </w:rPr>
        <w:t>Dále dle současných standardů.</w:t>
      </w:r>
    </w:p>
    <w:p w14:paraId="5C5013A5" w14:textId="77777777" w:rsidR="00566514" w:rsidRPr="00036616" w:rsidRDefault="00566514" w:rsidP="00036616">
      <w:pPr>
        <w:pStyle w:val="Nadpis2"/>
        <w:rPr>
          <w:rFonts w:asciiTheme="minorHAnsi" w:hAnsiTheme="minorHAnsi"/>
        </w:rPr>
      </w:pPr>
      <w:bookmarkStart w:id="24" w:name="_Toc152336781"/>
      <w:r w:rsidRPr="00036616">
        <w:rPr>
          <w:rFonts w:asciiTheme="minorHAnsi" w:hAnsiTheme="minorHAnsi"/>
        </w:rPr>
        <w:t>Parametry exteriéru:</w:t>
      </w:r>
      <w:bookmarkEnd w:id="24"/>
    </w:p>
    <w:tbl>
      <w:tblPr>
        <w:tblW w:w="53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"/>
        <w:gridCol w:w="1600"/>
        <w:gridCol w:w="960"/>
        <w:gridCol w:w="1380"/>
        <w:gridCol w:w="960"/>
      </w:tblGrid>
      <w:tr w:rsidR="00424CEF" w:rsidRPr="00472DFC" w14:paraId="24A57A3C" w14:textId="77777777" w:rsidTr="00C73648">
        <w:trPr>
          <w:trHeight w:val="360"/>
        </w:trPr>
        <w:tc>
          <w:tcPr>
            <w:tcW w:w="4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070E7DEE" w14:textId="77777777" w:rsidR="00424CEF" w:rsidRPr="00C73648" w:rsidRDefault="00424CEF" w:rsidP="00C73648">
            <w:pPr>
              <w:spacing w:line="240" w:lineRule="auto"/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693422">
              <w:rPr>
                <w:rFonts w:ascii="Calibri" w:hAnsi="Calibri"/>
                <w:b/>
                <w:color w:val="00B0F0"/>
                <w:sz w:val="22"/>
                <w:szCs w:val="22"/>
              </w:rPr>
              <w:t>ZIMA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1D6E5" w14:textId="77777777" w:rsidR="00424CEF" w:rsidRPr="00472DFC" w:rsidRDefault="00424CEF" w:rsidP="00C73648">
            <w:pPr>
              <w:spacing w:line="240" w:lineRule="auto"/>
              <w:jc w:val="left"/>
              <w:rPr>
                <w:rFonts w:ascii="Calibri" w:hAnsi="Calibri"/>
                <w:color w:val="000000"/>
                <w:sz w:val="18"/>
                <w:szCs w:val="18"/>
              </w:rPr>
            </w:pPr>
            <w:r w:rsidRPr="00472DFC">
              <w:rPr>
                <w:rFonts w:ascii="Calibri" w:hAnsi="Calibri"/>
                <w:color w:val="000000"/>
                <w:sz w:val="18"/>
                <w:szCs w:val="18"/>
              </w:rPr>
              <w:t>Teplota vzduchu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DFB51" w14:textId="77777777" w:rsidR="00424CEF" w:rsidRPr="00472DFC" w:rsidRDefault="00424CEF" w:rsidP="00C73648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472DFC">
              <w:rPr>
                <w:rFonts w:ascii="Calibri" w:hAnsi="Calibri"/>
                <w:color w:val="000000"/>
                <w:sz w:val="22"/>
                <w:szCs w:val="22"/>
              </w:rPr>
              <w:t>t</w:t>
            </w:r>
            <w:r w:rsidRPr="00472DFC">
              <w:rPr>
                <w:rFonts w:ascii="Calibri" w:hAnsi="Calibri"/>
                <w:color w:val="000000"/>
                <w:sz w:val="22"/>
                <w:szCs w:val="22"/>
                <w:vertAlign w:val="subscript"/>
              </w:rPr>
              <w:t>ez</w:t>
            </w:r>
            <w:proofErr w:type="spellEnd"/>
            <w:r w:rsidRPr="00472DFC">
              <w:rPr>
                <w:rFonts w:ascii="Calibri" w:hAnsi="Calibri"/>
                <w:color w:val="000000"/>
                <w:sz w:val="22"/>
                <w:szCs w:val="22"/>
              </w:rPr>
              <w:t xml:space="preserve"> = 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F0A05" w14:textId="3CFDB9EA" w:rsidR="00424CEF" w:rsidRPr="00BD7901" w:rsidRDefault="00A57DED" w:rsidP="00BD7901">
            <w:pPr>
              <w:spacing w:line="240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-1</w:t>
            </w:r>
            <w:r w:rsidR="00C375E1">
              <w:rPr>
                <w:rFonts w:ascii="Calibri" w:hAnsi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0597A" w14:textId="77777777" w:rsidR="00424CEF" w:rsidRPr="00472DFC" w:rsidRDefault="00424CEF" w:rsidP="00C73648">
            <w:pPr>
              <w:spacing w:line="240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72DFC">
              <w:rPr>
                <w:rFonts w:ascii="Calibri" w:hAnsi="Calibri"/>
                <w:color w:val="000000"/>
                <w:sz w:val="18"/>
                <w:szCs w:val="18"/>
              </w:rPr>
              <w:t>°C</w:t>
            </w:r>
          </w:p>
        </w:tc>
      </w:tr>
      <w:tr w:rsidR="00424CEF" w:rsidRPr="00472DFC" w14:paraId="020B21CF" w14:textId="77777777" w:rsidTr="00C73648">
        <w:trPr>
          <w:trHeight w:val="360"/>
        </w:trPr>
        <w:tc>
          <w:tcPr>
            <w:tcW w:w="4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B4F0C43" w14:textId="77777777" w:rsidR="00424CEF" w:rsidRPr="00472DFC" w:rsidRDefault="00424CEF" w:rsidP="00C73648">
            <w:pPr>
              <w:spacing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65696" w14:textId="77777777" w:rsidR="00424CEF" w:rsidRPr="00472DFC" w:rsidRDefault="00424CEF" w:rsidP="00C73648">
            <w:pPr>
              <w:spacing w:line="240" w:lineRule="auto"/>
              <w:jc w:val="left"/>
              <w:rPr>
                <w:rFonts w:ascii="Calibri" w:hAnsi="Calibri"/>
                <w:color w:val="000000"/>
                <w:sz w:val="18"/>
                <w:szCs w:val="18"/>
              </w:rPr>
            </w:pPr>
            <w:r w:rsidRPr="00472DFC">
              <w:rPr>
                <w:rFonts w:ascii="Calibri" w:hAnsi="Calibri"/>
                <w:color w:val="000000"/>
                <w:sz w:val="18"/>
                <w:szCs w:val="18"/>
              </w:rPr>
              <w:t>Entalpie vzduchu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46FDC" w14:textId="77777777" w:rsidR="00424CEF" w:rsidRPr="00472DFC" w:rsidRDefault="00424CEF" w:rsidP="00C73648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472DFC">
              <w:rPr>
                <w:rFonts w:ascii="Calibri" w:hAnsi="Calibri"/>
                <w:color w:val="000000"/>
                <w:sz w:val="22"/>
                <w:szCs w:val="22"/>
              </w:rPr>
              <w:t>h</w:t>
            </w:r>
            <w:r w:rsidRPr="00472DFC">
              <w:rPr>
                <w:rFonts w:ascii="Calibri" w:hAnsi="Calibri"/>
                <w:color w:val="000000"/>
                <w:sz w:val="22"/>
                <w:szCs w:val="22"/>
                <w:vertAlign w:val="subscript"/>
              </w:rPr>
              <w:t>ez</w:t>
            </w:r>
            <w:proofErr w:type="spellEnd"/>
            <w:r w:rsidRPr="00472DFC">
              <w:rPr>
                <w:rFonts w:ascii="Calibri" w:hAnsi="Calibri"/>
                <w:color w:val="000000"/>
                <w:sz w:val="22"/>
                <w:szCs w:val="22"/>
              </w:rPr>
              <w:t xml:space="preserve"> =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45409" w14:textId="77777777" w:rsidR="00424CEF" w:rsidRPr="00472DFC" w:rsidRDefault="00A57DED" w:rsidP="00C73648">
            <w:pPr>
              <w:spacing w:line="240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8ED0F" w14:textId="77777777" w:rsidR="00424CEF" w:rsidRPr="00472DFC" w:rsidRDefault="00424CEF" w:rsidP="00C73648">
            <w:pPr>
              <w:spacing w:line="240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472DFC">
              <w:rPr>
                <w:rFonts w:ascii="Calibri" w:hAnsi="Calibri"/>
                <w:color w:val="000000"/>
                <w:sz w:val="18"/>
                <w:szCs w:val="18"/>
              </w:rPr>
              <w:t>kJ</w:t>
            </w:r>
            <w:proofErr w:type="spellEnd"/>
            <w:r w:rsidRPr="00472DFC">
              <w:rPr>
                <w:rFonts w:ascii="Calibri" w:hAnsi="Calibri"/>
                <w:color w:val="000000"/>
                <w:sz w:val="18"/>
                <w:szCs w:val="18"/>
              </w:rPr>
              <w:t>/kg</w:t>
            </w:r>
          </w:p>
        </w:tc>
      </w:tr>
      <w:tr w:rsidR="00424CEF" w:rsidRPr="00472DFC" w14:paraId="38649373" w14:textId="77777777" w:rsidTr="00C73648">
        <w:trPr>
          <w:trHeight w:val="360"/>
        </w:trPr>
        <w:tc>
          <w:tcPr>
            <w:tcW w:w="4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01CAF03" w14:textId="77777777" w:rsidR="00424CEF" w:rsidRPr="00472DFC" w:rsidRDefault="00424CEF" w:rsidP="00C73648">
            <w:pPr>
              <w:spacing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2AB08" w14:textId="77777777" w:rsidR="00424CEF" w:rsidRPr="00472DFC" w:rsidRDefault="00424CEF" w:rsidP="00C73648">
            <w:pPr>
              <w:spacing w:line="240" w:lineRule="auto"/>
              <w:jc w:val="left"/>
              <w:rPr>
                <w:rFonts w:ascii="Calibri" w:hAnsi="Calibri"/>
                <w:color w:val="000000"/>
                <w:sz w:val="18"/>
                <w:szCs w:val="18"/>
              </w:rPr>
            </w:pPr>
            <w:r w:rsidRPr="00472DFC">
              <w:rPr>
                <w:rFonts w:ascii="Calibri" w:hAnsi="Calibri"/>
                <w:color w:val="000000"/>
                <w:sz w:val="18"/>
                <w:szCs w:val="18"/>
              </w:rPr>
              <w:t>Relativní vlhkost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8316F" w14:textId="77777777" w:rsidR="00424CEF" w:rsidRPr="00472DFC" w:rsidRDefault="00424CEF" w:rsidP="00C73648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472DFC">
              <w:rPr>
                <w:rFonts w:ascii="Calibri" w:hAnsi="Calibri"/>
                <w:color w:val="000000"/>
                <w:sz w:val="22"/>
                <w:szCs w:val="22"/>
              </w:rPr>
              <w:t>ϕ</w:t>
            </w:r>
            <w:r w:rsidRPr="00472DFC">
              <w:rPr>
                <w:rFonts w:ascii="Calibri" w:hAnsi="Calibri"/>
                <w:color w:val="000000"/>
                <w:sz w:val="22"/>
                <w:szCs w:val="22"/>
                <w:vertAlign w:val="subscript"/>
              </w:rPr>
              <w:t>ez</w:t>
            </w:r>
            <w:proofErr w:type="spellEnd"/>
            <w:r w:rsidRPr="00472DFC">
              <w:rPr>
                <w:rFonts w:ascii="Calibri" w:hAnsi="Calibri"/>
                <w:color w:val="000000"/>
                <w:sz w:val="22"/>
                <w:szCs w:val="22"/>
              </w:rPr>
              <w:t xml:space="preserve"> =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D4F9B" w14:textId="40C50B65" w:rsidR="00424CEF" w:rsidRPr="00472DFC" w:rsidRDefault="007D676D" w:rsidP="00C73648">
            <w:pPr>
              <w:spacing w:line="240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3D6CE" w14:textId="77777777" w:rsidR="00424CEF" w:rsidRPr="00472DFC" w:rsidRDefault="00424CEF" w:rsidP="00C73648">
            <w:pPr>
              <w:spacing w:line="240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72DFC">
              <w:rPr>
                <w:rFonts w:ascii="Calibri" w:hAnsi="Calibri"/>
                <w:color w:val="000000"/>
                <w:sz w:val="18"/>
                <w:szCs w:val="18"/>
              </w:rPr>
              <w:t>%</w:t>
            </w:r>
          </w:p>
        </w:tc>
      </w:tr>
      <w:tr w:rsidR="00424CEF" w:rsidRPr="00472DFC" w14:paraId="3976AD6F" w14:textId="77777777" w:rsidTr="00C73648">
        <w:trPr>
          <w:trHeight w:val="375"/>
        </w:trPr>
        <w:tc>
          <w:tcPr>
            <w:tcW w:w="4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5796AF0" w14:textId="77777777" w:rsidR="00424CEF" w:rsidRPr="00472DFC" w:rsidRDefault="00424CEF" w:rsidP="00C73648">
            <w:pPr>
              <w:spacing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82998" w14:textId="77777777" w:rsidR="00424CEF" w:rsidRPr="00472DFC" w:rsidRDefault="00424CEF" w:rsidP="00C73648">
            <w:pPr>
              <w:spacing w:line="240" w:lineRule="auto"/>
              <w:jc w:val="left"/>
              <w:rPr>
                <w:rFonts w:ascii="Calibri" w:hAnsi="Calibri"/>
                <w:color w:val="000000"/>
                <w:sz w:val="18"/>
                <w:szCs w:val="18"/>
              </w:rPr>
            </w:pPr>
            <w:r w:rsidRPr="00472DFC">
              <w:rPr>
                <w:rFonts w:ascii="Calibri" w:hAnsi="Calibri"/>
                <w:color w:val="000000"/>
                <w:sz w:val="18"/>
                <w:szCs w:val="18"/>
              </w:rPr>
              <w:t>Měrná vlhkost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06CBC" w14:textId="77777777" w:rsidR="00424CEF" w:rsidRPr="00472DFC" w:rsidRDefault="00424CEF" w:rsidP="00C73648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472DFC">
              <w:rPr>
                <w:rFonts w:ascii="Calibri" w:hAnsi="Calibri"/>
                <w:color w:val="000000"/>
                <w:sz w:val="22"/>
                <w:szCs w:val="22"/>
              </w:rPr>
              <w:t>x</w:t>
            </w:r>
            <w:r w:rsidRPr="00472DFC">
              <w:rPr>
                <w:rFonts w:ascii="Calibri" w:hAnsi="Calibri"/>
                <w:color w:val="000000"/>
                <w:sz w:val="22"/>
                <w:szCs w:val="22"/>
                <w:vertAlign w:val="subscript"/>
              </w:rPr>
              <w:t>ez</w:t>
            </w:r>
            <w:proofErr w:type="spellEnd"/>
            <w:r w:rsidRPr="00472DFC">
              <w:rPr>
                <w:rFonts w:ascii="Calibri" w:hAnsi="Calibri"/>
                <w:color w:val="000000"/>
                <w:sz w:val="22"/>
                <w:szCs w:val="22"/>
              </w:rPr>
              <w:t xml:space="preserve"> =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82AD5" w14:textId="25F85187" w:rsidR="00424CEF" w:rsidRPr="00472DFC" w:rsidRDefault="007D676D" w:rsidP="00C73648">
            <w:pPr>
              <w:spacing w:line="240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0129C" w14:textId="77777777" w:rsidR="00424CEF" w:rsidRPr="00472DFC" w:rsidRDefault="00424CEF" w:rsidP="00C73648">
            <w:pPr>
              <w:spacing w:line="240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72DFC">
              <w:rPr>
                <w:rFonts w:ascii="Calibri" w:hAnsi="Calibri"/>
                <w:color w:val="000000"/>
                <w:sz w:val="18"/>
                <w:szCs w:val="18"/>
              </w:rPr>
              <w:t>g/kg</w:t>
            </w:r>
          </w:p>
        </w:tc>
      </w:tr>
      <w:tr w:rsidR="00424CEF" w:rsidRPr="00472DFC" w14:paraId="2F2E799E" w14:textId="77777777" w:rsidTr="00C73648">
        <w:trPr>
          <w:trHeight w:val="360"/>
        </w:trPr>
        <w:tc>
          <w:tcPr>
            <w:tcW w:w="4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18E84F19" w14:textId="77777777" w:rsidR="00424CEF" w:rsidRPr="00C73648" w:rsidRDefault="00424CEF" w:rsidP="00C73648">
            <w:pPr>
              <w:spacing w:line="240" w:lineRule="auto"/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693422">
              <w:rPr>
                <w:rFonts w:ascii="Calibri" w:hAnsi="Calibri"/>
                <w:b/>
                <w:color w:val="FF0000"/>
                <w:sz w:val="22"/>
                <w:szCs w:val="22"/>
              </w:rPr>
              <w:t>LÉTO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F2868" w14:textId="77777777" w:rsidR="00424CEF" w:rsidRPr="00472DFC" w:rsidRDefault="00424CEF" w:rsidP="00C73648">
            <w:pPr>
              <w:spacing w:line="240" w:lineRule="auto"/>
              <w:jc w:val="left"/>
              <w:rPr>
                <w:rFonts w:ascii="Calibri" w:hAnsi="Calibri"/>
                <w:color w:val="000000"/>
                <w:sz w:val="18"/>
                <w:szCs w:val="18"/>
              </w:rPr>
            </w:pPr>
            <w:r w:rsidRPr="00472DFC">
              <w:rPr>
                <w:rFonts w:ascii="Calibri" w:hAnsi="Calibri"/>
                <w:color w:val="000000"/>
                <w:sz w:val="18"/>
                <w:szCs w:val="18"/>
              </w:rPr>
              <w:t>Teplota vzduchu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DEBB4" w14:textId="77777777" w:rsidR="00424CEF" w:rsidRPr="00472DFC" w:rsidRDefault="00424CEF" w:rsidP="00C73648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472DFC">
              <w:rPr>
                <w:rFonts w:ascii="Calibri" w:hAnsi="Calibri"/>
                <w:color w:val="000000"/>
                <w:sz w:val="22"/>
                <w:szCs w:val="22"/>
              </w:rPr>
              <w:t>t</w:t>
            </w:r>
            <w:r w:rsidRPr="00472DFC">
              <w:rPr>
                <w:rFonts w:ascii="Calibri" w:hAnsi="Calibri"/>
                <w:color w:val="000000"/>
                <w:sz w:val="22"/>
                <w:szCs w:val="22"/>
                <w:vertAlign w:val="subscript"/>
              </w:rPr>
              <w:t>el</w:t>
            </w:r>
            <w:r w:rsidRPr="00472DFC">
              <w:rPr>
                <w:rFonts w:ascii="Calibri" w:hAnsi="Calibri"/>
                <w:color w:val="000000"/>
                <w:sz w:val="22"/>
                <w:szCs w:val="22"/>
              </w:rPr>
              <w:t xml:space="preserve"> =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854FE" w14:textId="64B11038" w:rsidR="00424CEF" w:rsidRPr="00472DFC" w:rsidRDefault="00A57DED" w:rsidP="00C73648">
            <w:pPr>
              <w:spacing w:line="240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32,</w:t>
            </w:r>
            <w:r w:rsidR="00C375E1">
              <w:rPr>
                <w:rFonts w:ascii="Calibri" w:hAns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1971A" w14:textId="77777777" w:rsidR="00424CEF" w:rsidRPr="00472DFC" w:rsidRDefault="00424CEF" w:rsidP="00C73648">
            <w:pPr>
              <w:spacing w:line="240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72DFC">
              <w:rPr>
                <w:rFonts w:ascii="Calibri" w:hAnsi="Calibri"/>
                <w:color w:val="000000"/>
                <w:sz w:val="18"/>
                <w:szCs w:val="18"/>
              </w:rPr>
              <w:t>°C</w:t>
            </w:r>
          </w:p>
        </w:tc>
      </w:tr>
      <w:tr w:rsidR="00424CEF" w:rsidRPr="00472DFC" w14:paraId="5634C178" w14:textId="77777777" w:rsidTr="00C73648">
        <w:trPr>
          <w:trHeight w:val="360"/>
        </w:trPr>
        <w:tc>
          <w:tcPr>
            <w:tcW w:w="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4FC6C95" w14:textId="77777777" w:rsidR="00424CEF" w:rsidRPr="00472DFC" w:rsidRDefault="00424CEF" w:rsidP="00C73648">
            <w:pPr>
              <w:spacing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E485E" w14:textId="77777777" w:rsidR="00424CEF" w:rsidRPr="00472DFC" w:rsidRDefault="00424CEF" w:rsidP="00C73648">
            <w:pPr>
              <w:spacing w:line="240" w:lineRule="auto"/>
              <w:jc w:val="left"/>
              <w:rPr>
                <w:rFonts w:ascii="Calibri" w:hAnsi="Calibri"/>
                <w:color w:val="000000"/>
                <w:sz w:val="18"/>
                <w:szCs w:val="18"/>
              </w:rPr>
            </w:pPr>
            <w:r w:rsidRPr="00472DFC">
              <w:rPr>
                <w:rFonts w:ascii="Calibri" w:hAnsi="Calibri"/>
                <w:color w:val="000000"/>
                <w:sz w:val="18"/>
                <w:szCs w:val="18"/>
              </w:rPr>
              <w:t>Entalpie vzduchu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AEAC5" w14:textId="77777777" w:rsidR="00424CEF" w:rsidRPr="00472DFC" w:rsidRDefault="00424CEF" w:rsidP="00C73648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472DFC">
              <w:rPr>
                <w:rFonts w:ascii="Calibri" w:hAnsi="Calibri"/>
                <w:color w:val="000000"/>
                <w:sz w:val="22"/>
                <w:szCs w:val="22"/>
              </w:rPr>
              <w:t>h</w:t>
            </w:r>
            <w:r w:rsidRPr="00472DFC">
              <w:rPr>
                <w:rFonts w:ascii="Calibri" w:hAnsi="Calibri"/>
                <w:color w:val="000000"/>
                <w:sz w:val="22"/>
                <w:szCs w:val="22"/>
                <w:vertAlign w:val="subscript"/>
              </w:rPr>
              <w:t>el</w:t>
            </w:r>
            <w:proofErr w:type="spellEnd"/>
            <w:r w:rsidRPr="00472DFC">
              <w:rPr>
                <w:rFonts w:ascii="Calibri" w:hAnsi="Calibri"/>
                <w:color w:val="000000"/>
                <w:sz w:val="22"/>
                <w:szCs w:val="22"/>
              </w:rPr>
              <w:t xml:space="preserve"> =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D54A3" w14:textId="478EBE02" w:rsidR="00424CEF" w:rsidRPr="00472DFC" w:rsidRDefault="00C375E1" w:rsidP="00C73648">
            <w:pPr>
              <w:spacing w:line="240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6</w:t>
            </w:r>
            <w:r w:rsidR="000B5D52">
              <w:rPr>
                <w:rFonts w:ascii="Calibri" w:hAnsi="Calibri"/>
                <w:color w:val="000000"/>
                <w:sz w:val="18"/>
                <w:szCs w:val="18"/>
              </w:rPr>
              <w:t>3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4A182" w14:textId="77777777" w:rsidR="00424CEF" w:rsidRPr="00472DFC" w:rsidRDefault="00424CEF" w:rsidP="00C73648">
            <w:pPr>
              <w:spacing w:line="240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472DFC">
              <w:rPr>
                <w:rFonts w:ascii="Calibri" w:hAnsi="Calibri"/>
                <w:color w:val="000000"/>
                <w:sz w:val="18"/>
                <w:szCs w:val="18"/>
              </w:rPr>
              <w:t>kJ</w:t>
            </w:r>
            <w:proofErr w:type="spellEnd"/>
            <w:r w:rsidRPr="00472DFC">
              <w:rPr>
                <w:rFonts w:ascii="Calibri" w:hAnsi="Calibri"/>
                <w:color w:val="000000"/>
                <w:sz w:val="18"/>
                <w:szCs w:val="18"/>
              </w:rPr>
              <w:t>/kg</w:t>
            </w:r>
          </w:p>
        </w:tc>
      </w:tr>
      <w:tr w:rsidR="00424CEF" w:rsidRPr="00472DFC" w14:paraId="6AFA8129" w14:textId="77777777" w:rsidTr="00C73648">
        <w:trPr>
          <w:trHeight w:val="360"/>
        </w:trPr>
        <w:tc>
          <w:tcPr>
            <w:tcW w:w="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0EF02DC" w14:textId="77777777" w:rsidR="00424CEF" w:rsidRPr="00472DFC" w:rsidRDefault="00424CEF" w:rsidP="00C73648">
            <w:pPr>
              <w:spacing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D99A0" w14:textId="77777777" w:rsidR="00424CEF" w:rsidRPr="00472DFC" w:rsidRDefault="00424CEF" w:rsidP="00C73648">
            <w:pPr>
              <w:spacing w:line="240" w:lineRule="auto"/>
              <w:jc w:val="left"/>
              <w:rPr>
                <w:rFonts w:ascii="Calibri" w:hAnsi="Calibri"/>
                <w:color w:val="000000"/>
                <w:sz w:val="18"/>
                <w:szCs w:val="18"/>
              </w:rPr>
            </w:pPr>
            <w:r w:rsidRPr="00472DFC">
              <w:rPr>
                <w:rFonts w:ascii="Calibri" w:hAnsi="Calibri"/>
                <w:color w:val="000000"/>
                <w:sz w:val="18"/>
                <w:szCs w:val="18"/>
              </w:rPr>
              <w:t>Relativní vlhkost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B5196" w14:textId="77777777" w:rsidR="00424CEF" w:rsidRPr="00472DFC" w:rsidRDefault="00424CEF" w:rsidP="00C73648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472DFC">
              <w:rPr>
                <w:rFonts w:ascii="Calibri" w:hAnsi="Calibri"/>
                <w:color w:val="000000"/>
                <w:sz w:val="22"/>
                <w:szCs w:val="22"/>
              </w:rPr>
              <w:t>ϕ</w:t>
            </w:r>
            <w:r w:rsidRPr="00472DFC">
              <w:rPr>
                <w:rFonts w:ascii="Calibri" w:hAnsi="Calibri"/>
                <w:color w:val="000000"/>
                <w:sz w:val="22"/>
                <w:szCs w:val="22"/>
                <w:vertAlign w:val="subscript"/>
              </w:rPr>
              <w:t>el</w:t>
            </w:r>
            <w:proofErr w:type="spellEnd"/>
            <w:r w:rsidRPr="00472DFC">
              <w:rPr>
                <w:rFonts w:ascii="Calibri" w:hAnsi="Calibri"/>
                <w:color w:val="000000"/>
                <w:sz w:val="22"/>
                <w:szCs w:val="22"/>
              </w:rPr>
              <w:t xml:space="preserve"> =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5C5C1" w14:textId="77777777" w:rsidR="00424CEF" w:rsidRPr="00472DFC" w:rsidRDefault="00A57DED" w:rsidP="00C73648">
            <w:pPr>
              <w:spacing w:line="240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043ED" w14:textId="77777777" w:rsidR="00424CEF" w:rsidRPr="00472DFC" w:rsidRDefault="00424CEF" w:rsidP="00C73648">
            <w:pPr>
              <w:spacing w:line="240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72DFC">
              <w:rPr>
                <w:rFonts w:ascii="Calibri" w:hAnsi="Calibri"/>
                <w:color w:val="000000"/>
                <w:sz w:val="18"/>
                <w:szCs w:val="18"/>
              </w:rPr>
              <w:t>%</w:t>
            </w:r>
          </w:p>
        </w:tc>
      </w:tr>
      <w:tr w:rsidR="00424CEF" w:rsidRPr="00472DFC" w14:paraId="5C616F25" w14:textId="77777777" w:rsidTr="00C73648">
        <w:trPr>
          <w:trHeight w:val="375"/>
        </w:trPr>
        <w:tc>
          <w:tcPr>
            <w:tcW w:w="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739E63A" w14:textId="77777777" w:rsidR="00424CEF" w:rsidRPr="00472DFC" w:rsidRDefault="00424CEF" w:rsidP="00C73648">
            <w:pPr>
              <w:spacing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20679" w14:textId="77777777" w:rsidR="00424CEF" w:rsidRPr="00472DFC" w:rsidRDefault="00424CEF" w:rsidP="00C73648">
            <w:pPr>
              <w:spacing w:line="240" w:lineRule="auto"/>
              <w:jc w:val="left"/>
              <w:rPr>
                <w:rFonts w:ascii="Calibri" w:hAnsi="Calibri"/>
                <w:color w:val="000000"/>
                <w:sz w:val="18"/>
                <w:szCs w:val="18"/>
              </w:rPr>
            </w:pPr>
            <w:r w:rsidRPr="00472DFC">
              <w:rPr>
                <w:rFonts w:ascii="Calibri" w:hAnsi="Calibri"/>
                <w:color w:val="000000"/>
                <w:sz w:val="18"/>
                <w:szCs w:val="18"/>
              </w:rPr>
              <w:t>Měrná vlhkost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F5421" w14:textId="77777777" w:rsidR="00424CEF" w:rsidRPr="00472DFC" w:rsidRDefault="00424CEF" w:rsidP="00C73648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472DFC">
              <w:rPr>
                <w:rFonts w:ascii="Calibri" w:hAnsi="Calibri"/>
                <w:color w:val="000000"/>
                <w:sz w:val="22"/>
                <w:szCs w:val="22"/>
              </w:rPr>
              <w:t>x</w:t>
            </w:r>
            <w:r w:rsidRPr="00472DFC">
              <w:rPr>
                <w:rFonts w:ascii="Calibri" w:hAnsi="Calibri"/>
                <w:color w:val="000000"/>
                <w:sz w:val="22"/>
                <w:szCs w:val="22"/>
                <w:vertAlign w:val="subscript"/>
              </w:rPr>
              <w:t>el</w:t>
            </w:r>
            <w:proofErr w:type="spellEnd"/>
            <w:r w:rsidRPr="00472DFC">
              <w:rPr>
                <w:rFonts w:ascii="Calibri" w:hAnsi="Calibri"/>
                <w:color w:val="000000"/>
                <w:sz w:val="22"/>
                <w:szCs w:val="22"/>
              </w:rPr>
              <w:t xml:space="preserve"> =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B5FB6" w14:textId="77777777" w:rsidR="00424CEF" w:rsidRPr="00472DFC" w:rsidRDefault="00A57DED" w:rsidP="00C73648">
            <w:pPr>
              <w:spacing w:line="240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3AE46" w14:textId="77777777" w:rsidR="00424CEF" w:rsidRPr="00472DFC" w:rsidRDefault="00424CEF" w:rsidP="00C73648">
            <w:pPr>
              <w:spacing w:line="240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72DFC">
              <w:rPr>
                <w:rFonts w:ascii="Calibri" w:hAnsi="Calibri"/>
                <w:color w:val="000000"/>
                <w:sz w:val="18"/>
                <w:szCs w:val="18"/>
              </w:rPr>
              <w:t>g/kg</w:t>
            </w:r>
          </w:p>
        </w:tc>
      </w:tr>
      <w:tr w:rsidR="00424CEF" w:rsidRPr="00472DFC" w14:paraId="5542679D" w14:textId="77777777" w:rsidTr="00C73648">
        <w:trPr>
          <w:trHeight w:val="360"/>
        </w:trPr>
        <w:tc>
          <w:tcPr>
            <w:tcW w:w="200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1D5BB" w14:textId="77777777" w:rsidR="00424CEF" w:rsidRPr="00472DFC" w:rsidRDefault="00424CEF" w:rsidP="00C73648">
            <w:pPr>
              <w:spacing w:line="240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72DFC">
              <w:rPr>
                <w:rFonts w:ascii="Calibri" w:hAnsi="Calibri"/>
                <w:color w:val="000000"/>
                <w:sz w:val="18"/>
                <w:szCs w:val="18"/>
              </w:rPr>
              <w:t>Tlak vzduchu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13801" w14:textId="77777777" w:rsidR="00424CEF" w:rsidRPr="00472DFC" w:rsidRDefault="00424CEF" w:rsidP="00C73648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472DFC">
              <w:rPr>
                <w:rFonts w:ascii="Calibri" w:hAnsi="Calibri"/>
                <w:color w:val="000000"/>
                <w:sz w:val="22"/>
                <w:szCs w:val="22"/>
              </w:rPr>
              <w:t>p</w:t>
            </w:r>
            <w:r w:rsidRPr="00472DFC">
              <w:rPr>
                <w:rFonts w:ascii="Calibri" w:hAnsi="Calibri"/>
                <w:color w:val="000000"/>
                <w:sz w:val="22"/>
                <w:szCs w:val="22"/>
                <w:vertAlign w:val="subscript"/>
              </w:rPr>
              <w:t>a</w:t>
            </w:r>
            <w:proofErr w:type="spellEnd"/>
            <w:r w:rsidRPr="00472DFC">
              <w:rPr>
                <w:rFonts w:ascii="Calibri" w:hAnsi="Calibri"/>
                <w:color w:val="000000"/>
                <w:sz w:val="22"/>
                <w:szCs w:val="22"/>
              </w:rPr>
              <w:t xml:space="preserve"> =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E6CBB" w14:textId="0BF39473" w:rsidR="00424CEF" w:rsidRPr="00472DFC" w:rsidRDefault="00353187" w:rsidP="00C73648">
            <w:pPr>
              <w:spacing w:line="240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E3133" w14:textId="77777777" w:rsidR="00424CEF" w:rsidRPr="00472DFC" w:rsidRDefault="00424CEF" w:rsidP="00C73648">
            <w:pPr>
              <w:spacing w:line="240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472DFC">
              <w:rPr>
                <w:rFonts w:ascii="Calibri" w:hAnsi="Calibri"/>
                <w:color w:val="000000"/>
                <w:sz w:val="18"/>
                <w:szCs w:val="18"/>
              </w:rPr>
              <w:t>kPa</w:t>
            </w:r>
            <w:proofErr w:type="spellEnd"/>
          </w:p>
        </w:tc>
      </w:tr>
      <w:tr w:rsidR="00424CEF" w:rsidRPr="00472DFC" w14:paraId="0E1E1E8A" w14:textId="77777777" w:rsidTr="00C73648">
        <w:trPr>
          <w:trHeight w:val="315"/>
        </w:trPr>
        <w:tc>
          <w:tcPr>
            <w:tcW w:w="200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DD610" w14:textId="77777777" w:rsidR="00424CEF" w:rsidRPr="00472DFC" w:rsidRDefault="00424CEF" w:rsidP="00C73648">
            <w:pPr>
              <w:spacing w:line="240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72DFC">
              <w:rPr>
                <w:rFonts w:ascii="Calibri" w:hAnsi="Calibri"/>
                <w:color w:val="000000"/>
                <w:sz w:val="18"/>
                <w:szCs w:val="18"/>
              </w:rPr>
              <w:t>Nadmořská výška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A1076" w14:textId="77777777" w:rsidR="00424CEF" w:rsidRPr="00472DFC" w:rsidRDefault="00424CEF" w:rsidP="00C73648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472DFC">
              <w:rPr>
                <w:rFonts w:ascii="Calibri" w:hAnsi="Calibri"/>
                <w:color w:val="000000"/>
                <w:sz w:val="22"/>
                <w:szCs w:val="22"/>
              </w:rPr>
              <w:t>h =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64108" w14:textId="6E479CAC" w:rsidR="00424CEF" w:rsidRPr="00472DFC" w:rsidRDefault="004377CF" w:rsidP="00C73648">
            <w:pPr>
              <w:spacing w:line="240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9924C" w14:textId="77777777" w:rsidR="00424CEF" w:rsidRPr="00472DFC" w:rsidRDefault="00424CEF" w:rsidP="00C73648">
            <w:pPr>
              <w:spacing w:line="240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72DFC">
              <w:rPr>
                <w:rFonts w:ascii="Calibri" w:hAnsi="Calibri"/>
                <w:color w:val="000000"/>
                <w:sz w:val="18"/>
                <w:szCs w:val="18"/>
              </w:rPr>
              <w:t>m. n. m.</w:t>
            </w:r>
          </w:p>
        </w:tc>
      </w:tr>
    </w:tbl>
    <w:p w14:paraId="34865F10" w14:textId="77777777" w:rsidR="009968DE" w:rsidRDefault="009968DE" w:rsidP="00D03F15">
      <w:pPr>
        <w:rPr>
          <w:rFonts w:asciiTheme="minorHAnsi" w:hAnsiTheme="minorHAnsi"/>
          <w:b/>
        </w:rPr>
      </w:pPr>
    </w:p>
    <w:p w14:paraId="1D227A40" w14:textId="4B29B9B4" w:rsidR="00C375E1" w:rsidRPr="00353187" w:rsidRDefault="009968DE" w:rsidP="00D03F15">
      <w:pPr>
        <w:pStyle w:val="Nadpis2"/>
        <w:rPr>
          <w:rFonts w:asciiTheme="minorHAnsi" w:hAnsiTheme="minorHAnsi"/>
        </w:rPr>
      </w:pPr>
      <w:bookmarkStart w:id="25" w:name="_Toc523046954"/>
      <w:bookmarkStart w:id="26" w:name="_Toc10560685"/>
      <w:bookmarkStart w:id="27" w:name="_Toc152336782"/>
      <w:r>
        <w:rPr>
          <w:rFonts w:asciiTheme="minorHAnsi" w:hAnsiTheme="minorHAnsi"/>
        </w:rPr>
        <w:t>POTŘEBNÉ MNOŽSTVÍ VZDUCHU</w:t>
      </w:r>
      <w:bookmarkEnd w:id="25"/>
      <w:bookmarkEnd w:id="26"/>
      <w:bookmarkEnd w:id="27"/>
    </w:p>
    <w:p w14:paraId="5C768F6C" w14:textId="156F9915" w:rsidR="000B5D52" w:rsidRPr="000B5D52" w:rsidRDefault="000B5D52" w:rsidP="00C93334">
      <w:pPr>
        <w:pStyle w:val="Seznamsodrkami"/>
        <w:rPr>
          <w:i/>
          <w:iCs/>
        </w:rPr>
      </w:pPr>
      <w:r w:rsidRPr="000B5D52">
        <w:rPr>
          <w:i/>
          <w:iCs/>
        </w:rPr>
        <w:t>Učebny a kabinety:</w:t>
      </w:r>
    </w:p>
    <w:p w14:paraId="0B2222EB" w14:textId="2BFF4BD7" w:rsidR="009F2065" w:rsidRPr="001C7DCB" w:rsidRDefault="000B5D52" w:rsidP="00C93334">
      <w:pPr>
        <w:pStyle w:val="Seznamsodrkami"/>
        <w:rPr>
          <w:i/>
          <w:iCs/>
        </w:rPr>
      </w:pPr>
      <w:r>
        <w:t>Žák</w:t>
      </w:r>
      <w:r w:rsidR="009F2065" w:rsidRPr="001C7DCB">
        <w:tab/>
      </w:r>
      <w:r>
        <w:t>20</w:t>
      </w:r>
      <w:r w:rsidR="004377CF">
        <w:t>-30</w:t>
      </w:r>
      <w:r w:rsidR="009F2065" w:rsidRPr="001C7DCB">
        <w:t xml:space="preserve"> m</w:t>
      </w:r>
      <w:r w:rsidR="009F2065" w:rsidRPr="001C7DCB">
        <w:rPr>
          <w:vertAlign w:val="superscript"/>
        </w:rPr>
        <w:t>3</w:t>
      </w:r>
      <w:r w:rsidR="009F2065" w:rsidRPr="001C7DCB">
        <w:t xml:space="preserve">/h </w:t>
      </w:r>
    </w:p>
    <w:p w14:paraId="35F78C7B" w14:textId="141E9CEB" w:rsidR="000B5D52" w:rsidRPr="001C7DCB" w:rsidRDefault="000B5D52" w:rsidP="000B5D52">
      <w:pPr>
        <w:pStyle w:val="Seznamsodrkami"/>
        <w:rPr>
          <w:i/>
          <w:iCs/>
        </w:rPr>
      </w:pPr>
      <w:r>
        <w:t>Učitel</w:t>
      </w:r>
      <w:r w:rsidRPr="001C7DCB">
        <w:tab/>
      </w:r>
      <w:r>
        <w:t>30-50</w:t>
      </w:r>
      <w:r w:rsidRPr="001C7DCB">
        <w:t xml:space="preserve"> m</w:t>
      </w:r>
      <w:r w:rsidRPr="001C7DCB">
        <w:rPr>
          <w:vertAlign w:val="superscript"/>
        </w:rPr>
        <w:t>3</w:t>
      </w:r>
      <w:r w:rsidRPr="001C7DCB">
        <w:t xml:space="preserve">/h </w:t>
      </w:r>
    </w:p>
    <w:p w14:paraId="14BCCEA2" w14:textId="77777777" w:rsidR="00441A64" w:rsidRDefault="00441A64" w:rsidP="00C93334">
      <w:pPr>
        <w:pStyle w:val="Seznamsodrkami"/>
        <w:rPr>
          <w:i/>
          <w:iCs/>
        </w:rPr>
      </w:pPr>
    </w:p>
    <w:p w14:paraId="7FDB50B7" w14:textId="16738109" w:rsidR="00696E65" w:rsidRPr="009179C4" w:rsidRDefault="00696E65" w:rsidP="00C93334">
      <w:pPr>
        <w:pStyle w:val="Seznamsodrkami"/>
        <w:rPr>
          <w:i/>
          <w:iCs/>
        </w:rPr>
      </w:pPr>
      <w:r w:rsidRPr="009179C4">
        <w:rPr>
          <w:i/>
          <w:iCs/>
        </w:rPr>
        <w:t>Hygienické zázemí</w:t>
      </w:r>
      <w:r w:rsidR="00B904E7">
        <w:rPr>
          <w:i/>
          <w:iCs/>
        </w:rPr>
        <w:t>:</w:t>
      </w:r>
    </w:p>
    <w:p w14:paraId="37A2533C" w14:textId="5A6074DE" w:rsidR="009F2065" w:rsidRDefault="009F2065" w:rsidP="00C93334">
      <w:pPr>
        <w:pStyle w:val="Seznamsodrkami"/>
      </w:pPr>
      <w:r w:rsidRPr="001C7DCB">
        <w:t>WC</w:t>
      </w:r>
      <w:r w:rsidRPr="001C7DCB">
        <w:tab/>
        <w:t>50 m</w:t>
      </w:r>
      <w:r w:rsidRPr="001C7DCB">
        <w:rPr>
          <w:vertAlign w:val="superscript"/>
        </w:rPr>
        <w:t>3</w:t>
      </w:r>
      <w:r w:rsidRPr="001C7DCB">
        <w:t xml:space="preserve">/h </w:t>
      </w:r>
    </w:p>
    <w:p w14:paraId="6CFDA926" w14:textId="3B83F6D8" w:rsidR="004377CF" w:rsidRDefault="004377CF" w:rsidP="00C93334">
      <w:pPr>
        <w:pStyle w:val="Seznamsodrkami"/>
      </w:pPr>
      <w:r>
        <w:t>Pisoár</w:t>
      </w:r>
      <w:r w:rsidRPr="001C7DCB">
        <w:tab/>
      </w:r>
      <w:r>
        <w:t>30</w:t>
      </w:r>
      <w:r w:rsidRPr="001C7DCB">
        <w:t xml:space="preserve"> m</w:t>
      </w:r>
      <w:r w:rsidRPr="001C7DCB">
        <w:rPr>
          <w:vertAlign w:val="superscript"/>
        </w:rPr>
        <w:t>3</w:t>
      </w:r>
      <w:r w:rsidRPr="001C7DCB">
        <w:t xml:space="preserve">/h </w:t>
      </w:r>
    </w:p>
    <w:p w14:paraId="6FA6EFB4" w14:textId="23D63D62" w:rsidR="009179C4" w:rsidRPr="001C7DCB" w:rsidRDefault="009179C4" w:rsidP="00C93334">
      <w:pPr>
        <w:pStyle w:val="Seznamsodrkami"/>
        <w:rPr>
          <w:i/>
          <w:iCs/>
        </w:rPr>
      </w:pPr>
      <w:r>
        <w:t>Sprcha</w:t>
      </w:r>
      <w:r w:rsidRPr="001C7DCB">
        <w:tab/>
      </w:r>
      <w:r w:rsidR="000B5D52">
        <w:t>1</w:t>
      </w:r>
      <w:r w:rsidRPr="001C7DCB">
        <w:t>50 m</w:t>
      </w:r>
      <w:r w:rsidRPr="001C7DCB">
        <w:rPr>
          <w:vertAlign w:val="superscript"/>
        </w:rPr>
        <w:t>3</w:t>
      </w:r>
      <w:r w:rsidRPr="001C7DCB">
        <w:t xml:space="preserve">/h </w:t>
      </w:r>
    </w:p>
    <w:p w14:paraId="695FF1AC" w14:textId="77777777" w:rsidR="009F2065" w:rsidRPr="001C7DCB" w:rsidRDefault="009F2065" w:rsidP="00C93334">
      <w:pPr>
        <w:pStyle w:val="Seznamsodrkami"/>
        <w:rPr>
          <w:i/>
          <w:iCs/>
        </w:rPr>
      </w:pPr>
      <w:r w:rsidRPr="001C7DCB">
        <w:t>Umyvadlo</w:t>
      </w:r>
      <w:r w:rsidRPr="001C7DCB">
        <w:tab/>
        <w:t>30 m</w:t>
      </w:r>
      <w:r w:rsidRPr="001C7DCB">
        <w:rPr>
          <w:vertAlign w:val="superscript"/>
        </w:rPr>
        <w:t>3</w:t>
      </w:r>
      <w:r w:rsidRPr="001C7DCB">
        <w:t xml:space="preserve">/h </w:t>
      </w:r>
    </w:p>
    <w:p w14:paraId="2DC359B5" w14:textId="77777777" w:rsidR="009F2065" w:rsidRDefault="009F2065" w:rsidP="00C93334">
      <w:pPr>
        <w:pStyle w:val="Seznamsodrkami"/>
      </w:pPr>
      <w:r w:rsidRPr="001C7DCB">
        <w:t>Šatní skříňka</w:t>
      </w:r>
      <w:r w:rsidRPr="001C7DCB">
        <w:tab/>
        <w:t>20 m</w:t>
      </w:r>
      <w:r w:rsidRPr="001C7DCB">
        <w:rPr>
          <w:vertAlign w:val="superscript"/>
        </w:rPr>
        <w:t>3</w:t>
      </w:r>
      <w:r w:rsidRPr="001C7DCB">
        <w:t>/h/ks</w:t>
      </w:r>
    </w:p>
    <w:p w14:paraId="27186BD0" w14:textId="1CD151AE" w:rsidR="00985EEE" w:rsidRPr="001C7DCB" w:rsidRDefault="00985EEE" w:rsidP="00C93334">
      <w:pPr>
        <w:pStyle w:val="Seznamsodrkami"/>
        <w:rPr>
          <w:i/>
          <w:iCs/>
        </w:rPr>
      </w:pPr>
      <w:r>
        <w:lastRenderedPageBreak/>
        <w:t>Výlevka</w:t>
      </w:r>
      <w:r w:rsidRPr="001C7DCB">
        <w:tab/>
        <w:t>50 m</w:t>
      </w:r>
      <w:r w:rsidRPr="001C7DCB">
        <w:rPr>
          <w:vertAlign w:val="superscript"/>
        </w:rPr>
        <w:t>3</w:t>
      </w:r>
      <w:r w:rsidRPr="001C7DCB">
        <w:t>/</w:t>
      </w:r>
      <w:r>
        <w:t>h</w:t>
      </w:r>
    </w:p>
    <w:p w14:paraId="2344663F" w14:textId="682243CA" w:rsidR="00DC5B22" w:rsidRDefault="00DC5B22" w:rsidP="00C93334">
      <w:pPr>
        <w:pStyle w:val="Seznamsodrkami"/>
        <w:rPr>
          <w:b/>
          <w:bCs/>
        </w:rPr>
      </w:pPr>
    </w:p>
    <w:p w14:paraId="79B58682" w14:textId="77777777" w:rsidR="005B003E" w:rsidRDefault="005B003E" w:rsidP="005B003E">
      <w:pPr>
        <w:pStyle w:val="Nadpis2"/>
        <w:rPr>
          <w:rFonts w:asciiTheme="minorHAnsi" w:hAnsiTheme="minorHAnsi"/>
        </w:rPr>
      </w:pPr>
      <w:bookmarkStart w:id="28" w:name="_Toc29919217"/>
      <w:bookmarkStart w:id="29" w:name="_Toc51849414"/>
      <w:bookmarkStart w:id="30" w:name="_Toc63785089"/>
      <w:bookmarkStart w:id="31" w:name="_Toc81560826"/>
      <w:bookmarkStart w:id="32" w:name="_Toc112139874"/>
      <w:bookmarkStart w:id="33" w:name="_Toc152336783"/>
      <w:r>
        <w:rPr>
          <w:rFonts w:asciiTheme="minorHAnsi" w:hAnsiTheme="minorHAnsi"/>
        </w:rPr>
        <w:t>uvažované parametry výpočtů tepelné zátěže</w:t>
      </w:r>
      <w:bookmarkEnd w:id="28"/>
      <w:bookmarkEnd w:id="29"/>
      <w:bookmarkEnd w:id="30"/>
      <w:bookmarkEnd w:id="31"/>
      <w:bookmarkEnd w:id="32"/>
      <w:bookmarkEnd w:id="33"/>
    </w:p>
    <w:p w14:paraId="43F62F6C" w14:textId="018FAFE1" w:rsidR="005B003E" w:rsidRDefault="000B5D52" w:rsidP="005B003E">
      <w:pPr>
        <w:pStyle w:val="Seznamsodrkami"/>
      </w:pPr>
      <w:r>
        <w:t>Stínící součinitel</w:t>
      </w:r>
      <w:r w:rsidR="005B003E">
        <w:t xml:space="preserve"> </w:t>
      </w:r>
      <w:r>
        <w:t xml:space="preserve">okenních otvorů </w:t>
      </w:r>
      <w:r w:rsidR="005B003E">
        <w:t>(propustnost)</w:t>
      </w:r>
      <w:r w:rsidR="005B003E" w:rsidRPr="00D56A51">
        <w:tab/>
      </w:r>
      <w:r w:rsidR="005B003E">
        <w:t>0,</w:t>
      </w:r>
      <w:r w:rsidR="00937580">
        <w:t>14</w:t>
      </w:r>
    </w:p>
    <w:p w14:paraId="5686285C" w14:textId="256EF737" w:rsidR="005B003E" w:rsidRPr="00D56A51" w:rsidRDefault="005B003E" w:rsidP="005B003E">
      <w:pPr>
        <w:pStyle w:val="Seznamsodrkami"/>
        <w:rPr>
          <w:i/>
          <w:iCs/>
        </w:rPr>
      </w:pPr>
    </w:p>
    <w:p w14:paraId="3E2374DC" w14:textId="585EDBAF" w:rsidR="005B003E" w:rsidRPr="005B003E" w:rsidRDefault="005B003E" w:rsidP="005B003E">
      <w:pPr>
        <w:rPr>
          <w:rFonts w:asciiTheme="minorHAnsi" w:hAnsiTheme="minorHAnsi"/>
          <w:bCs/>
        </w:rPr>
      </w:pPr>
      <w:r w:rsidRPr="001C30E5">
        <w:rPr>
          <w:rFonts w:asciiTheme="minorHAnsi" w:hAnsiTheme="minorHAnsi"/>
          <w:bCs/>
        </w:rPr>
        <w:t xml:space="preserve">Chladící výkony byly navrženy s ohledem na poměr komfortu, investičních nákladů a charakter užití prostor. Návrh neuvažoval s bezpodmínečným udržením požadovaných teplot v průběhu letního extrému. Pří výpočtu potřebného chladícího výkonu bylo uvažováno s využitím </w:t>
      </w:r>
      <w:r w:rsidR="000B5D52">
        <w:rPr>
          <w:rFonts w:asciiTheme="minorHAnsi" w:hAnsiTheme="minorHAnsi"/>
          <w:bCs/>
        </w:rPr>
        <w:t>venkovních</w:t>
      </w:r>
      <w:r>
        <w:rPr>
          <w:rFonts w:asciiTheme="minorHAnsi" w:hAnsiTheme="minorHAnsi"/>
          <w:bCs/>
        </w:rPr>
        <w:t xml:space="preserve"> žaluzií</w:t>
      </w:r>
      <w:r w:rsidRPr="001C30E5">
        <w:rPr>
          <w:rFonts w:asciiTheme="minorHAnsi" w:hAnsiTheme="minorHAnsi"/>
          <w:bCs/>
        </w:rPr>
        <w:t>.</w:t>
      </w:r>
      <w:r>
        <w:rPr>
          <w:rFonts w:asciiTheme="minorHAnsi" w:hAnsiTheme="minorHAnsi"/>
          <w:bCs/>
        </w:rPr>
        <w:t xml:space="preserve"> </w:t>
      </w:r>
      <w:r w:rsidRPr="005B003E">
        <w:rPr>
          <w:rFonts w:asciiTheme="minorHAnsi" w:hAnsiTheme="minorHAnsi"/>
          <w:bCs/>
        </w:rPr>
        <w:t>Dále viz. protokol výpočtu tepelné zátěže dle ČSN 73 0548, níže.</w:t>
      </w:r>
    </w:p>
    <w:p w14:paraId="058F88CF" w14:textId="77777777" w:rsidR="005B003E" w:rsidRDefault="005B003E" w:rsidP="00C93334">
      <w:pPr>
        <w:pStyle w:val="Seznamsodrkami"/>
      </w:pPr>
    </w:p>
    <w:p w14:paraId="4A1CB7BB" w14:textId="77777777" w:rsidR="002E3237" w:rsidRPr="00F53D2C" w:rsidRDefault="00D67782" w:rsidP="002E3237">
      <w:pPr>
        <w:pStyle w:val="Nadpis2"/>
        <w:rPr>
          <w:rFonts w:asciiTheme="minorHAnsi" w:hAnsiTheme="minorHAnsi"/>
        </w:rPr>
      </w:pPr>
      <w:bookmarkStart w:id="34" w:name="_Toc152336784"/>
      <w:r w:rsidRPr="00F53D2C">
        <w:rPr>
          <w:rFonts w:asciiTheme="minorHAnsi" w:hAnsiTheme="minorHAnsi"/>
        </w:rPr>
        <w:t xml:space="preserve">požadavky na ochranu </w:t>
      </w:r>
      <w:r w:rsidR="002E3237" w:rsidRPr="00F53D2C">
        <w:rPr>
          <w:rFonts w:asciiTheme="minorHAnsi" w:hAnsiTheme="minorHAnsi"/>
        </w:rPr>
        <w:t>proti Hluku</w:t>
      </w:r>
      <w:bookmarkEnd w:id="34"/>
    </w:p>
    <w:p w14:paraId="4848B8B4" w14:textId="005AED96" w:rsidR="00BF4A63" w:rsidRPr="00EF43F1" w:rsidRDefault="001E4CA1" w:rsidP="00D36CED">
      <w:pPr>
        <w:ind w:firstLine="369"/>
        <w:rPr>
          <w:rFonts w:asciiTheme="minorHAnsi" w:hAnsiTheme="minorHAnsi"/>
          <w:color w:val="FF0000"/>
        </w:rPr>
      </w:pPr>
      <w:r w:rsidRPr="00F53D2C">
        <w:rPr>
          <w:rFonts w:asciiTheme="minorHAnsi" w:hAnsiTheme="minorHAnsi"/>
        </w:rPr>
        <w:t xml:space="preserve">Hlučnost VZT zařízení musí vyhovovat ustanovení nařízení vlády 272/2011 Sb. - Nařízení vlády o ochraně zdraví před nepříznivými účinky hluku. </w:t>
      </w:r>
      <w:r w:rsidR="00BF4A63" w:rsidRPr="00F53D2C">
        <w:rPr>
          <w:rFonts w:asciiTheme="minorHAnsi" w:hAnsiTheme="minorHAnsi"/>
        </w:rPr>
        <w:t xml:space="preserve">Hlukový limit </w:t>
      </w:r>
      <w:r w:rsidR="008A3E1C">
        <w:rPr>
          <w:rFonts w:asciiTheme="minorHAnsi" w:hAnsiTheme="minorHAnsi"/>
        </w:rPr>
        <w:t>pro</w:t>
      </w:r>
      <w:r w:rsidR="00BF4A63">
        <w:rPr>
          <w:rFonts w:asciiTheme="minorHAnsi" w:hAnsiTheme="minorHAnsi"/>
        </w:rPr>
        <w:t xml:space="preserve"> </w:t>
      </w:r>
      <w:r w:rsidR="000B5D52">
        <w:rPr>
          <w:rFonts w:asciiTheme="minorHAnsi" w:hAnsiTheme="minorHAnsi"/>
        </w:rPr>
        <w:t>učebny je</w:t>
      </w:r>
      <w:r w:rsidR="00BF4A63">
        <w:rPr>
          <w:rFonts w:asciiTheme="minorHAnsi" w:hAnsiTheme="minorHAnsi"/>
        </w:rPr>
        <w:t xml:space="preserve"> </w:t>
      </w:r>
      <w:proofErr w:type="spellStart"/>
      <w:r w:rsidR="00BF4A63" w:rsidRPr="0010293A">
        <w:rPr>
          <w:rFonts w:asciiTheme="minorHAnsi" w:hAnsiTheme="minorHAnsi"/>
        </w:rPr>
        <w:t>L</w:t>
      </w:r>
      <w:r w:rsidR="00BF4A63" w:rsidRPr="0010293A">
        <w:rPr>
          <w:rFonts w:asciiTheme="minorHAnsi" w:hAnsiTheme="minorHAnsi"/>
          <w:vertAlign w:val="subscript"/>
        </w:rPr>
        <w:t>Aeq</w:t>
      </w:r>
      <w:proofErr w:type="spellEnd"/>
      <w:r w:rsidR="00BF4A63" w:rsidRPr="0010293A">
        <w:rPr>
          <w:rFonts w:asciiTheme="minorHAnsi" w:hAnsiTheme="minorHAnsi"/>
          <w:vertAlign w:val="subscript"/>
        </w:rPr>
        <w:t xml:space="preserve">, T </w:t>
      </w:r>
      <w:r w:rsidR="00BF4A63" w:rsidRPr="0010293A">
        <w:rPr>
          <w:rFonts w:asciiTheme="minorHAnsi" w:hAnsiTheme="minorHAnsi"/>
        </w:rPr>
        <w:t xml:space="preserve">= </w:t>
      </w:r>
      <w:r w:rsidR="000B5D52">
        <w:rPr>
          <w:rFonts w:asciiTheme="minorHAnsi" w:hAnsiTheme="minorHAnsi"/>
        </w:rPr>
        <w:t>45</w:t>
      </w:r>
      <w:r w:rsidR="00BF4A63" w:rsidRPr="0010293A">
        <w:rPr>
          <w:rFonts w:asciiTheme="minorHAnsi" w:hAnsiTheme="minorHAnsi"/>
        </w:rPr>
        <w:t xml:space="preserve"> dB.</w:t>
      </w:r>
      <w:r w:rsidR="00C60A6C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Opatření provedena v návrhu VZT systémů zajistí nižší hladinu hluku</w:t>
      </w:r>
      <w:r w:rsidR="00C007B7">
        <w:rPr>
          <w:rFonts w:asciiTheme="minorHAnsi" w:hAnsiTheme="minorHAnsi"/>
        </w:rPr>
        <w:t>,</w:t>
      </w:r>
      <w:r>
        <w:rPr>
          <w:rFonts w:asciiTheme="minorHAnsi" w:hAnsiTheme="minorHAnsi"/>
        </w:rPr>
        <w:t xml:space="preserve"> než je daný limit.</w:t>
      </w:r>
    </w:p>
    <w:p w14:paraId="0CB5F832" w14:textId="4E3D25B9" w:rsidR="002E3237" w:rsidRDefault="002E3237" w:rsidP="0010293A">
      <w:pPr>
        <w:pStyle w:val="Nadpis1"/>
        <w:rPr>
          <w:rFonts w:asciiTheme="minorHAnsi" w:hAnsiTheme="minorHAnsi"/>
        </w:rPr>
      </w:pPr>
      <w:bookmarkStart w:id="35" w:name="_Toc152336785"/>
      <w:r w:rsidRPr="0010293A">
        <w:rPr>
          <w:rFonts w:asciiTheme="minorHAnsi" w:hAnsiTheme="minorHAnsi"/>
        </w:rPr>
        <w:t xml:space="preserve">vzduchotechnické </w:t>
      </w:r>
      <w:r w:rsidR="00125EC5" w:rsidRPr="0010293A">
        <w:rPr>
          <w:rFonts w:asciiTheme="minorHAnsi" w:hAnsiTheme="minorHAnsi"/>
        </w:rPr>
        <w:t>systémy</w:t>
      </w:r>
      <w:bookmarkEnd w:id="35"/>
    </w:p>
    <w:p w14:paraId="43FDF23D" w14:textId="77777777" w:rsidR="00A24FCB" w:rsidRPr="00A24FCB" w:rsidRDefault="00A24FCB" w:rsidP="00A24FCB">
      <w:pPr>
        <w:rPr>
          <w:rFonts w:ascii="Calibri" w:hAnsi="Calibri" w:cs="Calibri"/>
          <w:i/>
          <w:iCs/>
          <w:u w:val="single"/>
          <w:lang w:eastAsia="en-US"/>
        </w:rPr>
      </w:pPr>
      <w:r w:rsidRPr="00A24FCB">
        <w:rPr>
          <w:rFonts w:ascii="Calibri" w:hAnsi="Calibri" w:cs="Calibri"/>
          <w:i/>
          <w:iCs/>
          <w:u w:val="single"/>
          <w:lang w:eastAsia="en-US"/>
        </w:rPr>
        <w:t>Zařízení č. 1.1 – větrání 1.PP</w:t>
      </w:r>
    </w:p>
    <w:p w14:paraId="0042DEA3" w14:textId="77777777" w:rsidR="00A24FCB" w:rsidRPr="00A24FCB" w:rsidRDefault="00A24FCB" w:rsidP="00A24FCB">
      <w:pPr>
        <w:rPr>
          <w:rFonts w:ascii="Calibri" w:hAnsi="Calibri" w:cs="Calibri"/>
          <w:i/>
          <w:iCs/>
          <w:u w:val="single"/>
          <w:lang w:eastAsia="en-US"/>
        </w:rPr>
      </w:pPr>
      <w:r w:rsidRPr="00A24FCB">
        <w:rPr>
          <w:rFonts w:ascii="Calibri" w:hAnsi="Calibri" w:cs="Calibri"/>
          <w:i/>
          <w:iCs/>
          <w:u w:val="single"/>
          <w:lang w:eastAsia="en-US"/>
        </w:rPr>
        <w:t>Zařízení č. 2.1 – větrání 1.NP</w:t>
      </w:r>
    </w:p>
    <w:p w14:paraId="2063C9D7" w14:textId="77777777" w:rsidR="00A24FCB" w:rsidRPr="00A24FCB" w:rsidRDefault="00A24FCB" w:rsidP="00A24FCB">
      <w:pPr>
        <w:rPr>
          <w:rFonts w:ascii="Calibri" w:hAnsi="Calibri" w:cs="Calibri"/>
          <w:i/>
          <w:iCs/>
          <w:u w:val="single"/>
          <w:lang w:eastAsia="en-US"/>
        </w:rPr>
      </w:pPr>
      <w:r w:rsidRPr="00A24FCB">
        <w:rPr>
          <w:rFonts w:ascii="Calibri" w:hAnsi="Calibri" w:cs="Calibri"/>
          <w:i/>
          <w:iCs/>
          <w:u w:val="single"/>
          <w:lang w:eastAsia="en-US"/>
        </w:rPr>
        <w:t>Zařízení č. 3.1 – větrání 2.NP</w:t>
      </w:r>
    </w:p>
    <w:p w14:paraId="2F43008B" w14:textId="77777777" w:rsidR="00A24FCB" w:rsidRPr="00A24FCB" w:rsidRDefault="00A24FCB" w:rsidP="00A24FCB">
      <w:pPr>
        <w:rPr>
          <w:rFonts w:ascii="Calibri" w:hAnsi="Calibri" w:cs="Calibri"/>
          <w:i/>
          <w:iCs/>
          <w:u w:val="single"/>
          <w:lang w:eastAsia="en-US"/>
        </w:rPr>
      </w:pPr>
      <w:r w:rsidRPr="00A24FCB">
        <w:rPr>
          <w:rFonts w:ascii="Calibri" w:hAnsi="Calibri" w:cs="Calibri"/>
          <w:i/>
          <w:iCs/>
          <w:u w:val="single"/>
          <w:lang w:eastAsia="en-US"/>
        </w:rPr>
        <w:t>Zařízení č. 4.1 – větrání 3.NP</w:t>
      </w:r>
    </w:p>
    <w:p w14:paraId="57E468E2" w14:textId="2895E396" w:rsidR="00A24FCB" w:rsidRDefault="00A24FCB" w:rsidP="00A24FCB">
      <w:pPr>
        <w:rPr>
          <w:rFonts w:asciiTheme="minorHAnsi" w:hAnsiTheme="minorHAnsi"/>
        </w:rPr>
      </w:pPr>
      <w:r w:rsidRPr="00F53D2C">
        <w:rPr>
          <w:rFonts w:asciiTheme="minorHAnsi" w:hAnsiTheme="minorHAnsi"/>
        </w:rPr>
        <w:t xml:space="preserve">Pro </w:t>
      </w:r>
      <w:r w:rsidR="00683907">
        <w:rPr>
          <w:rFonts w:asciiTheme="minorHAnsi" w:hAnsiTheme="minorHAnsi"/>
        </w:rPr>
        <w:t xml:space="preserve">nucené </w:t>
      </w:r>
      <w:r w:rsidRPr="00F53D2C">
        <w:rPr>
          <w:rFonts w:asciiTheme="minorHAnsi" w:hAnsiTheme="minorHAnsi"/>
        </w:rPr>
        <w:t xml:space="preserve">větrání </w:t>
      </w:r>
      <w:r w:rsidR="00683907">
        <w:rPr>
          <w:rFonts w:asciiTheme="minorHAnsi" w:hAnsiTheme="minorHAnsi"/>
        </w:rPr>
        <w:t>jednotlivých podlaží</w:t>
      </w:r>
      <w:r>
        <w:rPr>
          <w:rFonts w:asciiTheme="minorHAnsi" w:hAnsiTheme="minorHAnsi"/>
        </w:rPr>
        <w:t xml:space="preserve"> j</w:t>
      </w:r>
      <w:r w:rsidR="00683907">
        <w:rPr>
          <w:rFonts w:asciiTheme="minorHAnsi" w:hAnsiTheme="minorHAnsi"/>
        </w:rPr>
        <w:t>e pro každé podlaží</w:t>
      </w:r>
      <w:r>
        <w:rPr>
          <w:rFonts w:asciiTheme="minorHAnsi" w:hAnsiTheme="minorHAnsi"/>
        </w:rPr>
        <w:t xml:space="preserve"> navržen</w:t>
      </w:r>
      <w:r w:rsidR="00683907">
        <w:rPr>
          <w:rFonts w:asciiTheme="minorHAnsi" w:hAnsiTheme="minorHAnsi"/>
        </w:rPr>
        <w:t>a</w:t>
      </w:r>
      <w:r>
        <w:rPr>
          <w:rFonts w:asciiTheme="minorHAnsi" w:hAnsiTheme="minorHAnsi"/>
        </w:rPr>
        <w:t xml:space="preserve"> </w:t>
      </w:r>
      <w:r w:rsidRPr="00F53D2C">
        <w:rPr>
          <w:rFonts w:asciiTheme="minorHAnsi" w:hAnsiTheme="minorHAnsi"/>
        </w:rPr>
        <w:t>VZT jednot</w:t>
      </w:r>
      <w:r>
        <w:rPr>
          <w:rFonts w:asciiTheme="minorHAnsi" w:hAnsiTheme="minorHAnsi"/>
        </w:rPr>
        <w:t>k</w:t>
      </w:r>
      <w:r w:rsidR="00683907">
        <w:rPr>
          <w:rFonts w:asciiTheme="minorHAnsi" w:hAnsiTheme="minorHAnsi"/>
        </w:rPr>
        <w:t>a</w:t>
      </w:r>
      <w:r w:rsidRPr="00F53D2C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ve vnitřním</w:t>
      </w:r>
      <w:r w:rsidR="002469C3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provedení </w:t>
      </w:r>
      <w:r w:rsidRPr="00F53D2C">
        <w:rPr>
          <w:rFonts w:asciiTheme="minorHAnsi" w:hAnsiTheme="minorHAnsi"/>
        </w:rPr>
        <w:t>s </w:t>
      </w:r>
      <w:r>
        <w:rPr>
          <w:rFonts w:asciiTheme="minorHAnsi" w:hAnsiTheme="minorHAnsi"/>
        </w:rPr>
        <w:t>rotačním</w:t>
      </w:r>
      <w:r w:rsidRPr="00F53D2C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výměníkem. VZT jednotky budou umístěny pod stropem/v podhledu, viz výkresová část.</w:t>
      </w:r>
    </w:p>
    <w:p w14:paraId="7098876E" w14:textId="77777777" w:rsidR="00A24FCB" w:rsidRDefault="00A24FCB" w:rsidP="00A24FCB">
      <w:pPr>
        <w:rPr>
          <w:rFonts w:asciiTheme="minorHAnsi" w:hAnsiTheme="minorHAnsi"/>
        </w:rPr>
      </w:pPr>
    </w:p>
    <w:p w14:paraId="2690854B" w14:textId="62C97A96" w:rsidR="00A24FCB" w:rsidRDefault="00A24FCB" w:rsidP="00A24FCB">
      <w:pPr>
        <w:rPr>
          <w:rFonts w:asciiTheme="minorHAnsi" w:hAnsiTheme="minorHAnsi"/>
        </w:rPr>
      </w:pPr>
      <w:r w:rsidRPr="00F53D2C">
        <w:rPr>
          <w:rFonts w:asciiTheme="minorHAnsi" w:hAnsiTheme="minorHAnsi"/>
        </w:rPr>
        <w:t>VZT jednotk</w:t>
      </w:r>
      <w:r>
        <w:rPr>
          <w:rFonts w:asciiTheme="minorHAnsi" w:hAnsiTheme="minorHAnsi"/>
        </w:rPr>
        <w:t xml:space="preserve">y </w:t>
      </w:r>
      <w:r w:rsidRPr="00F53D2C">
        <w:rPr>
          <w:rFonts w:asciiTheme="minorHAnsi" w:hAnsiTheme="minorHAnsi"/>
        </w:rPr>
        <w:t>se sklád</w:t>
      </w:r>
      <w:r>
        <w:rPr>
          <w:rFonts w:asciiTheme="minorHAnsi" w:hAnsiTheme="minorHAnsi"/>
        </w:rPr>
        <w:t xml:space="preserve">ají </w:t>
      </w:r>
      <w:r w:rsidRPr="00F53D2C">
        <w:rPr>
          <w:rFonts w:asciiTheme="minorHAnsi" w:hAnsiTheme="minorHAnsi"/>
        </w:rPr>
        <w:t xml:space="preserve">z kapsových filtrů přívod vzduchu </w:t>
      </w:r>
      <w:r>
        <w:rPr>
          <w:rFonts w:asciiTheme="minorHAnsi" w:hAnsiTheme="minorHAnsi"/>
        </w:rPr>
        <w:t>F7</w:t>
      </w:r>
      <w:r w:rsidRPr="00F53D2C">
        <w:rPr>
          <w:rFonts w:asciiTheme="minorHAnsi" w:hAnsiTheme="minorHAnsi"/>
        </w:rPr>
        <w:t xml:space="preserve">/odvod vzduchu </w:t>
      </w:r>
      <w:r>
        <w:rPr>
          <w:rFonts w:asciiTheme="minorHAnsi" w:hAnsiTheme="minorHAnsi"/>
        </w:rPr>
        <w:t>M5</w:t>
      </w:r>
      <w:r w:rsidRPr="00F53D2C">
        <w:rPr>
          <w:rFonts w:asciiTheme="minorHAnsi" w:hAnsiTheme="minorHAnsi"/>
        </w:rPr>
        <w:t xml:space="preserve">, </w:t>
      </w:r>
      <w:r>
        <w:rPr>
          <w:rFonts w:asciiTheme="minorHAnsi" w:hAnsiTheme="minorHAnsi"/>
        </w:rPr>
        <w:t xml:space="preserve">rotačního rekuperátoru tepla a vlhkosti, </w:t>
      </w:r>
      <w:r w:rsidRPr="00F53D2C">
        <w:rPr>
          <w:rFonts w:asciiTheme="minorHAnsi" w:hAnsiTheme="minorHAnsi"/>
        </w:rPr>
        <w:t>ventilátorů pro přívod a odvod vzduchu s nízkoenergetickými EC motory</w:t>
      </w:r>
      <w:r>
        <w:rPr>
          <w:rFonts w:asciiTheme="minorHAnsi" w:hAnsiTheme="minorHAnsi"/>
        </w:rPr>
        <w:t>, vodního</w:t>
      </w:r>
      <w:r w:rsidRPr="00F53D2C">
        <w:rPr>
          <w:rFonts w:asciiTheme="minorHAnsi" w:hAnsiTheme="minorHAnsi"/>
        </w:rPr>
        <w:t xml:space="preserve"> ohřívače</w:t>
      </w:r>
      <w:r>
        <w:rPr>
          <w:rFonts w:asciiTheme="minorHAnsi" w:hAnsiTheme="minorHAnsi"/>
        </w:rPr>
        <w:t xml:space="preserve"> se směšovací sadou</w:t>
      </w:r>
      <w:r w:rsidR="002B60E6">
        <w:rPr>
          <w:rFonts w:asciiTheme="minorHAnsi" w:hAnsiTheme="minorHAnsi"/>
        </w:rPr>
        <w:t xml:space="preserve"> (</w:t>
      </w:r>
      <w:r w:rsidR="002B60E6" w:rsidRPr="003A1690">
        <w:rPr>
          <w:rFonts w:asciiTheme="minorHAnsi" w:hAnsiTheme="minorHAnsi"/>
        </w:rPr>
        <w:t xml:space="preserve">kulové uzávěry s teploměry, čistící a odkalovací filtr, </w:t>
      </w:r>
      <w:proofErr w:type="gramStart"/>
      <w:r w:rsidR="002B60E6" w:rsidRPr="003A1690">
        <w:rPr>
          <w:rFonts w:asciiTheme="minorHAnsi" w:hAnsiTheme="minorHAnsi"/>
        </w:rPr>
        <w:t>3-cestný</w:t>
      </w:r>
      <w:proofErr w:type="gramEnd"/>
      <w:r w:rsidR="002B60E6" w:rsidRPr="003A1690">
        <w:rPr>
          <w:rFonts w:asciiTheme="minorHAnsi" w:hAnsiTheme="minorHAnsi"/>
        </w:rPr>
        <w:t xml:space="preserve"> zdvihový ventil, servopohon 3-cestného ventilu, oběhové čerpadlo, nerezové pružné izolované tlakové hadice, regulační ventil obtoku, zpětná klapka</w:t>
      </w:r>
      <w:r w:rsidR="002B60E6">
        <w:rPr>
          <w:rFonts w:asciiTheme="minorHAnsi" w:hAnsiTheme="minorHAnsi"/>
        </w:rPr>
        <w:t>)</w:t>
      </w:r>
      <w:r>
        <w:rPr>
          <w:rFonts w:asciiTheme="minorHAnsi" w:hAnsiTheme="minorHAnsi"/>
        </w:rPr>
        <w:t>. Dále bude VZT jednotka vybavena uzavíracími klapkami se servopohony a žaluziemi na sání a výfuku, rozvaděčem</w:t>
      </w:r>
      <w:r w:rsidR="002B60E6">
        <w:rPr>
          <w:rFonts w:asciiTheme="minorHAnsi" w:hAnsiTheme="minorHAnsi"/>
        </w:rPr>
        <w:t xml:space="preserve">, a </w:t>
      </w:r>
      <w:r w:rsidR="008B0FFE">
        <w:rPr>
          <w:rFonts w:asciiTheme="minorHAnsi" w:hAnsiTheme="minorHAnsi"/>
        </w:rPr>
        <w:t>servisními dvířky s pojezdem (nikoliv výklopné)</w:t>
      </w:r>
      <w:r>
        <w:rPr>
          <w:rFonts w:asciiTheme="minorHAnsi" w:hAnsiTheme="minorHAnsi"/>
        </w:rPr>
        <w:t xml:space="preserve">. </w:t>
      </w:r>
    </w:p>
    <w:p w14:paraId="11564B51" w14:textId="77777777" w:rsidR="00A24FCB" w:rsidRDefault="00A24FCB" w:rsidP="00A24FCB">
      <w:pPr>
        <w:rPr>
          <w:rFonts w:asciiTheme="minorHAnsi" w:hAnsiTheme="minorHAnsi"/>
        </w:rPr>
      </w:pPr>
    </w:p>
    <w:p w14:paraId="36941753" w14:textId="73A1E0F3" w:rsidR="00A24FCB" w:rsidRDefault="00A24FCB" w:rsidP="00A24FCB">
      <w:pPr>
        <w:rPr>
          <w:rFonts w:asciiTheme="minorHAnsi" w:hAnsiTheme="minorHAnsi"/>
        </w:rPr>
      </w:pPr>
      <w:r w:rsidRPr="00F53D2C">
        <w:rPr>
          <w:rFonts w:asciiTheme="minorHAnsi" w:hAnsiTheme="minorHAnsi"/>
        </w:rPr>
        <w:t>Jednot</w:t>
      </w:r>
      <w:r>
        <w:rPr>
          <w:rFonts w:asciiTheme="minorHAnsi" w:hAnsiTheme="minorHAnsi"/>
        </w:rPr>
        <w:t>ky</w:t>
      </w:r>
      <w:r w:rsidRPr="00F53D2C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jsou</w:t>
      </w:r>
      <w:r w:rsidRPr="00F53D2C">
        <w:rPr>
          <w:rFonts w:asciiTheme="minorHAnsi" w:hAnsiTheme="minorHAnsi"/>
        </w:rPr>
        <w:t xml:space="preserve"> vybaven</w:t>
      </w:r>
      <w:r>
        <w:rPr>
          <w:rFonts w:asciiTheme="minorHAnsi" w:hAnsiTheme="minorHAnsi"/>
        </w:rPr>
        <w:t>y</w:t>
      </w:r>
      <w:r w:rsidRPr="00F53D2C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autonomní regulací obsahující rozvaděč, sensory, servopohony a nezbytnou kabeláž. </w:t>
      </w:r>
      <w:r w:rsidR="00676114">
        <w:rPr>
          <w:rFonts w:asciiTheme="minorHAnsi" w:hAnsiTheme="minorHAnsi"/>
        </w:rPr>
        <w:t>VZT jednotky budou řízeny na konstantní tlak a teplotu.</w:t>
      </w:r>
      <w:r w:rsidR="00853EBD">
        <w:rPr>
          <w:rFonts w:asciiTheme="minorHAnsi" w:hAnsiTheme="minorHAnsi"/>
        </w:rPr>
        <w:t xml:space="preserve"> </w:t>
      </w:r>
      <w:r w:rsidR="00E31365">
        <w:rPr>
          <w:rFonts w:asciiTheme="minorHAnsi" w:hAnsiTheme="minorHAnsi"/>
        </w:rPr>
        <w:t>Uvažovaná t</w:t>
      </w:r>
      <w:r w:rsidR="00E31365" w:rsidRPr="00F53D2C">
        <w:rPr>
          <w:rFonts w:asciiTheme="minorHAnsi" w:hAnsiTheme="minorHAnsi"/>
        </w:rPr>
        <w:t xml:space="preserve">eplota přiváděného vzduchu: </w:t>
      </w:r>
      <w:proofErr w:type="spellStart"/>
      <w:r w:rsidR="00E31365" w:rsidRPr="00F53D2C">
        <w:rPr>
          <w:rFonts w:asciiTheme="minorHAnsi" w:hAnsiTheme="minorHAnsi"/>
        </w:rPr>
        <w:t>t</w:t>
      </w:r>
      <w:r w:rsidR="00E31365" w:rsidRPr="00424CEF">
        <w:rPr>
          <w:rFonts w:asciiTheme="minorHAnsi" w:hAnsiTheme="minorHAnsi"/>
          <w:vertAlign w:val="subscript"/>
        </w:rPr>
        <w:t>p</w:t>
      </w:r>
      <w:proofErr w:type="spellEnd"/>
      <w:r w:rsidR="00E31365">
        <w:rPr>
          <w:rFonts w:asciiTheme="minorHAnsi" w:hAnsiTheme="minorHAnsi"/>
          <w:vertAlign w:val="subscript"/>
        </w:rPr>
        <w:t xml:space="preserve"> </w:t>
      </w:r>
      <w:r w:rsidR="00E31365" w:rsidRPr="00F53D2C">
        <w:rPr>
          <w:rFonts w:asciiTheme="minorHAnsi" w:hAnsiTheme="minorHAnsi"/>
        </w:rPr>
        <w:t>=</w:t>
      </w:r>
      <w:r w:rsidR="00E31365">
        <w:rPr>
          <w:rFonts w:asciiTheme="minorHAnsi" w:hAnsiTheme="minorHAnsi"/>
        </w:rPr>
        <w:t xml:space="preserve"> +20 °C (v zimním a přechodném období). </w:t>
      </w:r>
      <w:r w:rsidR="00977F4F" w:rsidRPr="006966EA">
        <w:rPr>
          <w:rFonts w:asciiTheme="minorHAnsi" w:hAnsiTheme="minorHAnsi"/>
        </w:rPr>
        <w:t xml:space="preserve">Ovládání </w:t>
      </w:r>
      <w:r w:rsidR="009C339C">
        <w:rPr>
          <w:rFonts w:asciiTheme="minorHAnsi" w:hAnsiTheme="minorHAnsi"/>
        </w:rPr>
        <w:t xml:space="preserve">a monitoring </w:t>
      </w:r>
      <w:r w:rsidR="00977F4F" w:rsidRPr="006966EA">
        <w:rPr>
          <w:rFonts w:asciiTheme="minorHAnsi" w:hAnsiTheme="minorHAnsi"/>
        </w:rPr>
        <w:t xml:space="preserve">zařízení </w:t>
      </w:r>
      <w:r w:rsidR="00977F4F">
        <w:rPr>
          <w:rFonts w:asciiTheme="minorHAnsi" w:hAnsiTheme="minorHAnsi"/>
        </w:rPr>
        <w:t xml:space="preserve">bude probíhat skrze autonomní regulaci vybavenou protokolem </w:t>
      </w:r>
      <w:proofErr w:type="spellStart"/>
      <w:r w:rsidR="00977F4F">
        <w:rPr>
          <w:rFonts w:asciiTheme="minorHAnsi" w:hAnsiTheme="minorHAnsi"/>
        </w:rPr>
        <w:t>Modbus</w:t>
      </w:r>
      <w:proofErr w:type="spellEnd"/>
      <w:r w:rsidR="009C339C">
        <w:rPr>
          <w:rFonts w:asciiTheme="minorHAnsi" w:hAnsiTheme="minorHAnsi"/>
        </w:rPr>
        <w:t xml:space="preserve"> (viz. </w:t>
      </w:r>
      <w:proofErr w:type="spellStart"/>
      <w:r w:rsidR="009C339C">
        <w:rPr>
          <w:rFonts w:asciiTheme="minorHAnsi" w:hAnsiTheme="minorHAnsi"/>
        </w:rPr>
        <w:t>MaR</w:t>
      </w:r>
      <w:proofErr w:type="spellEnd"/>
      <w:r w:rsidR="009C339C">
        <w:rPr>
          <w:rFonts w:asciiTheme="minorHAnsi" w:hAnsiTheme="minorHAnsi"/>
        </w:rPr>
        <w:t>)</w:t>
      </w:r>
      <w:r w:rsidR="00977F4F">
        <w:rPr>
          <w:rFonts w:asciiTheme="minorHAnsi" w:hAnsiTheme="minorHAnsi"/>
        </w:rPr>
        <w:t xml:space="preserve">. Skrze protokol bude zařízení ovládáno </w:t>
      </w:r>
      <w:r w:rsidR="00B4184E">
        <w:rPr>
          <w:rFonts w:asciiTheme="minorHAnsi" w:hAnsiTheme="minorHAnsi"/>
        </w:rPr>
        <w:t xml:space="preserve">a monitorováno </w:t>
      </w:r>
      <w:r w:rsidR="00977F4F">
        <w:rPr>
          <w:rFonts w:asciiTheme="minorHAnsi" w:hAnsiTheme="minorHAnsi"/>
        </w:rPr>
        <w:t>z řídícího centra (PC)</w:t>
      </w:r>
      <w:r w:rsidR="00E21A0C">
        <w:rPr>
          <w:rFonts w:asciiTheme="minorHAnsi" w:hAnsiTheme="minorHAnsi"/>
        </w:rPr>
        <w:t xml:space="preserve">. </w:t>
      </w:r>
      <w:r w:rsidR="00480357">
        <w:rPr>
          <w:rFonts w:asciiTheme="minorHAnsi" w:hAnsiTheme="minorHAnsi"/>
        </w:rPr>
        <w:t>Sání a výfuk vzduchu všech VZT jednotek bude osazen čidlem detekce kouře, jenž v případě detekce zplodin hoření zajistí samočinné vypnutí VZT jednotky.</w:t>
      </w:r>
    </w:p>
    <w:p w14:paraId="6A4FAE21" w14:textId="77777777" w:rsidR="00A24FCB" w:rsidRDefault="00A24FCB" w:rsidP="00A24FCB">
      <w:pPr>
        <w:rPr>
          <w:rFonts w:asciiTheme="minorHAnsi" w:hAnsiTheme="minorHAnsi"/>
        </w:rPr>
      </w:pPr>
    </w:p>
    <w:p w14:paraId="0DD8262C" w14:textId="3909C0F7" w:rsidR="00A24FCB" w:rsidRDefault="00A24FCB" w:rsidP="00A24FCB">
      <w:pPr>
        <w:rPr>
          <w:rFonts w:asciiTheme="minorHAnsi" w:hAnsiTheme="minorHAnsi"/>
        </w:rPr>
      </w:pPr>
      <w:r w:rsidRPr="00F53D2C">
        <w:rPr>
          <w:rFonts w:asciiTheme="minorHAnsi" w:hAnsiTheme="minorHAnsi"/>
        </w:rPr>
        <w:t>Sání</w:t>
      </w:r>
      <w:r>
        <w:rPr>
          <w:rFonts w:asciiTheme="minorHAnsi" w:hAnsiTheme="minorHAnsi"/>
        </w:rPr>
        <w:t xml:space="preserve"> čerstvého</w:t>
      </w:r>
      <w:r w:rsidRPr="00F53D2C">
        <w:rPr>
          <w:rFonts w:asciiTheme="minorHAnsi" w:hAnsiTheme="minorHAnsi"/>
        </w:rPr>
        <w:t xml:space="preserve"> vzduchu bude přes </w:t>
      </w:r>
      <w:r w:rsidR="00480357">
        <w:rPr>
          <w:rFonts w:asciiTheme="minorHAnsi" w:hAnsiTheme="minorHAnsi"/>
        </w:rPr>
        <w:t>protidešťovou žaluzii</w:t>
      </w:r>
      <w:r>
        <w:rPr>
          <w:rFonts w:asciiTheme="minorHAnsi" w:hAnsiTheme="minorHAnsi"/>
        </w:rPr>
        <w:t xml:space="preserve"> a tlumič hluku </w:t>
      </w:r>
      <w:r w:rsidR="00480357">
        <w:rPr>
          <w:rFonts w:asciiTheme="minorHAnsi" w:hAnsiTheme="minorHAnsi"/>
        </w:rPr>
        <w:t>na fasádě objektu</w:t>
      </w:r>
      <w:r>
        <w:rPr>
          <w:rFonts w:asciiTheme="minorHAnsi" w:hAnsiTheme="minorHAnsi"/>
        </w:rPr>
        <w:t xml:space="preserve">. </w:t>
      </w:r>
      <w:r w:rsidRPr="00F53D2C">
        <w:rPr>
          <w:rFonts w:asciiTheme="minorHAnsi" w:hAnsiTheme="minorHAnsi"/>
        </w:rPr>
        <w:t xml:space="preserve">Výtlak </w:t>
      </w:r>
      <w:r>
        <w:rPr>
          <w:rFonts w:asciiTheme="minorHAnsi" w:hAnsiTheme="minorHAnsi"/>
        </w:rPr>
        <w:t>přiváděného</w:t>
      </w:r>
      <w:r w:rsidRPr="00F53D2C">
        <w:rPr>
          <w:rFonts w:asciiTheme="minorHAnsi" w:hAnsiTheme="minorHAnsi"/>
        </w:rPr>
        <w:t xml:space="preserve"> vzduchu z VZT jednotky bude přes </w:t>
      </w:r>
      <w:r>
        <w:rPr>
          <w:rFonts w:asciiTheme="minorHAnsi" w:hAnsiTheme="minorHAnsi"/>
        </w:rPr>
        <w:t xml:space="preserve">tlumič hluku </w:t>
      </w:r>
      <w:r w:rsidRPr="00F53D2C">
        <w:rPr>
          <w:rFonts w:asciiTheme="minorHAnsi" w:hAnsiTheme="minorHAnsi"/>
        </w:rPr>
        <w:t>do VZT rozvod</w:t>
      </w:r>
      <w:r>
        <w:rPr>
          <w:rFonts w:asciiTheme="minorHAnsi" w:hAnsiTheme="minorHAnsi"/>
        </w:rPr>
        <w:t>ů</w:t>
      </w:r>
      <w:r w:rsidRPr="00F53D2C">
        <w:rPr>
          <w:rFonts w:asciiTheme="minorHAnsi" w:hAnsiTheme="minorHAnsi"/>
        </w:rPr>
        <w:t>.</w:t>
      </w:r>
      <w:r>
        <w:rPr>
          <w:rFonts w:asciiTheme="minorHAnsi" w:hAnsiTheme="minorHAnsi"/>
        </w:rPr>
        <w:t xml:space="preserve"> VZT rozvody budou provedeny ze čtyřhranného potrubí </w:t>
      </w:r>
      <w:proofErr w:type="spellStart"/>
      <w:r>
        <w:rPr>
          <w:rFonts w:asciiTheme="minorHAnsi" w:hAnsiTheme="minorHAnsi"/>
        </w:rPr>
        <w:t>sk.I</w:t>
      </w:r>
      <w:proofErr w:type="spellEnd"/>
      <w:r>
        <w:rPr>
          <w:rFonts w:asciiTheme="minorHAnsi" w:hAnsiTheme="minorHAnsi"/>
        </w:rPr>
        <w:t xml:space="preserve">., třídě těsnosti C a </w:t>
      </w:r>
      <w:proofErr w:type="spellStart"/>
      <w:r>
        <w:rPr>
          <w:rFonts w:asciiTheme="minorHAnsi" w:hAnsiTheme="minorHAnsi"/>
        </w:rPr>
        <w:t>spiro</w:t>
      </w:r>
      <w:proofErr w:type="spellEnd"/>
      <w:r>
        <w:rPr>
          <w:rFonts w:asciiTheme="minorHAnsi" w:hAnsiTheme="minorHAnsi"/>
        </w:rPr>
        <w:t xml:space="preserve"> potrubí s třídou těsnosti C-D dle ČSN EN 12237. Zavěšení VZT potrubí bude provedeno pomoci závitových </w:t>
      </w:r>
      <w:proofErr w:type="gramStart"/>
      <w:r>
        <w:rPr>
          <w:rFonts w:asciiTheme="minorHAnsi" w:hAnsiTheme="minorHAnsi"/>
        </w:rPr>
        <w:t>tyčí</w:t>
      </w:r>
      <w:proofErr w:type="gramEnd"/>
      <w:r>
        <w:rPr>
          <w:rFonts w:asciiTheme="minorHAnsi" w:hAnsiTheme="minorHAnsi"/>
        </w:rPr>
        <w:t>, objímek a profilů v závislosti na typu a rozměru potrubí s odstupovou vzdáleností zavěšení cca 2 m, dále dle požadavků výrobce potrubí a komponentů. Potrubní rozvody budou vedeny pod stropem/v podhledu. Do prostoru bude vzduch přiváděn</w:t>
      </w:r>
      <w:r w:rsidR="00DD0AA8">
        <w:rPr>
          <w:rFonts w:asciiTheme="minorHAnsi" w:hAnsiTheme="minorHAnsi"/>
        </w:rPr>
        <w:t xml:space="preserve"> obdélníkovými vyústkami v potrubí a</w:t>
      </w:r>
      <w:r>
        <w:rPr>
          <w:rFonts w:asciiTheme="minorHAnsi" w:hAnsiTheme="minorHAnsi"/>
        </w:rPr>
        <w:t xml:space="preserve"> vířivými vyústkami</w:t>
      </w:r>
      <w:r w:rsidR="00DD0AA8">
        <w:rPr>
          <w:rFonts w:asciiTheme="minorHAnsi" w:hAnsiTheme="minorHAnsi"/>
        </w:rPr>
        <w:t xml:space="preserve"> v podhledu (viz. výkresová část)</w:t>
      </w:r>
      <w:r>
        <w:rPr>
          <w:rFonts w:asciiTheme="minorHAnsi" w:hAnsiTheme="minorHAnsi"/>
        </w:rPr>
        <w:t xml:space="preserve">. </w:t>
      </w:r>
      <w:r w:rsidRPr="005B4438">
        <w:rPr>
          <w:rFonts w:asciiTheme="minorHAnsi" w:hAnsiTheme="minorHAnsi"/>
        </w:rPr>
        <w:t>Z </w:t>
      </w:r>
      <w:r>
        <w:rPr>
          <w:rFonts w:asciiTheme="minorHAnsi" w:hAnsiTheme="minorHAnsi"/>
        </w:rPr>
        <w:t xml:space="preserve">obsluhovaných prostor bude vzduch odváděn </w:t>
      </w:r>
      <w:r w:rsidR="00DD0AA8">
        <w:rPr>
          <w:rFonts w:asciiTheme="minorHAnsi" w:hAnsiTheme="minorHAnsi"/>
        </w:rPr>
        <w:t xml:space="preserve">obdélníkovými vyústkami v potrubí, </w:t>
      </w:r>
      <w:r>
        <w:rPr>
          <w:rFonts w:asciiTheme="minorHAnsi" w:hAnsiTheme="minorHAnsi"/>
        </w:rPr>
        <w:t xml:space="preserve">vířivými vyústkami a talířovými ventily v podhledu. </w:t>
      </w:r>
      <w:proofErr w:type="spellStart"/>
      <w:r w:rsidR="007B4E7A">
        <w:rPr>
          <w:rFonts w:asciiTheme="minorHAnsi" w:hAnsiTheme="minorHAnsi"/>
        </w:rPr>
        <w:t>Plenum</w:t>
      </w:r>
      <w:proofErr w:type="spellEnd"/>
      <w:r w:rsidR="007B4E7A">
        <w:rPr>
          <w:rFonts w:asciiTheme="minorHAnsi" w:hAnsiTheme="minorHAnsi"/>
        </w:rPr>
        <w:t xml:space="preserve"> boxy vířivých vyústek a talířové ventily budou k páteřnímu potrubí připojeny pomoci ohebných hadic s hlukovou izolací. </w:t>
      </w:r>
      <w:r>
        <w:rPr>
          <w:rFonts w:asciiTheme="minorHAnsi" w:hAnsiTheme="minorHAnsi"/>
        </w:rPr>
        <w:t xml:space="preserve">Dále přes VZT potrubní rozvod, tlumič hluku a všechny dříve zmíněné komponenty zpět do VZT zařízení. Z VZT jednotky bude odpadní vzduch vyfukován skrze tlumič hluku </w:t>
      </w:r>
      <w:r w:rsidR="00650100">
        <w:rPr>
          <w:rFonts w:asciiTheme="minorHAnsi" w:hAnsiTheme="minorHAnsi"/>
        </w:rPr>
        <w:t xml:space="preserve">a protidešťovou žaluzii na fasádu </w:t>
      </w:r>
      <w:r>
        <w:rPr>
          <w:rFonts w:asciiTheme="minorHAnsi" w:hAnsiTheme="minorHAnsi"/>
        </w:rPr>
        <w:t xml:space="preserve">objektu. K VZT jednotce bude zajištěn servisní přístup, který splňuje požadavky výrobce na servisní úkony jako výměna filtrů apod. Rozvody VZT budou vybaveny </w:t>
      </w:r>
      <w:r w:rsidR="00BA293C">
        <w:rPr>
          <w:rFonts w:asciiTheme="minorHAnsi" w:hAnsiTheme="minorHAnsi"/>
        </w:rPr>
        <w:t xml:space="preserve">regulačními klapkami, </w:t>
      </w:r>
      <w:r>
        <w:rPr>
          <w:rFonts w:asciiTheme="minorHAnsi" w:hAnsiTheme="minorHAnsi"/>
        </w:rPr>
        <w:t>regulátory variabilního</w:t>
      </w:r>
      <w:r w:rsidR="00BA293C">
        <w:rPr>
          <w:rFonts w:asciiTheme="minorHAnsi" w:hAnsiTheme="minorHAnsi"/>
        </w:rPr>
        <w:t xml:space="preserve"> průtoku, regulátory konstantního</w:t>
      </w:r>
      <w:r>
        <w:rPr>
          <w:rFonts w:asciiTheme="minorHAnsi" w:hAnsiTheme="minorHAnsi"/>
        </w:rPr>
        <w:t xml:space="preserve"> průtoku a tlumič</w:t>
      </w:r>
      <w:r w:rsidR="00BA293C">
        <w:rPr>
          <w:rFonts w:asciiTheme="minorHAnsi" w:hAnsiTheme="minorHAnsi"/>
        </w:rPr>
        <w:t>i</w:t>
      </w:r>
      <w:r>
        <w:rPr>
          <w:rFonts w:asciiTheme="minorHAnsi" w:hAnsiTheme="minorHAnsi"/>
        </w:rPr>
        <w:t xml:space="preserve"> hluku k zajištění větrání místností dle aktuální potřeby (hodnoty CO2) bez závislosti na okolních místnostech. </w:t>
      </w:r>
      <w:r w:rsidR="007D1A88">
        <w:rPr>
          <w:rFonts w:asciiTheme="minorHAnsi" w:hAnsiTheme="minorHAnsi"/>
        </w:rPr>
        <w:t xml:space="preserve">Regulátory variabilního průtoku budou řízeny pomoci </w:t>
      </w:r>
      <w:proofErr w:type="spellStart"/>
      <w:r w:rsidR="007D1A88">
        <w:rPr>
          <w:rFonts w:asciiTheme="minorHAnsi" w:hAnsiTheme="minorHAnsi"/>
        </w:rPr>
        <w:t>Modbus</w:t>
      </w:r>
      <w:proofErr w:type="spellEnd"/>
      <w:r w:rsidR="007D1A88">
        <w:rPr>
          <w:rFonts w:asciiTheme="minorHAnsi" w:hAnsiTheme="minorHAnsi"/>
        </w:rPr>
        <w:t xml:space="preserve"> RTU. Regulátory konstantního průtoku budou </w:t>
      </w:r>
      <w:r w:rsidR="00DA1F56">
        <w:rPr>
          <w:rFonts w:asciiTheme="minorHAnsi" w:hAnsiTheme="minorHAnsi"/>
        </w:rPr>
        <w:t xml:space="preserve">ručně nastaveny na pevnou hodnotu při </w:t>
      </w:r>
      <w:proofErr w:type="spellStart"/>
      <w:r w:rsidR="00DA1F56">
        <w:rPr>
          <w:rFonts w:asciiTheme="minorHAnsi" w:hAnsiTheme="minorHAnsi"/>
        </w:rPr>
        <w:t>zaregulování</w:t>
      </w:r>
      <w:proofErr w:type="spellEnd"/>
      <w:r w:rsidR="00DA1F56">
        <w:rPr>
          <w:rFonts w:asciiTheme="minorHAnsi" w:hAnsiTheme="minorHAnsi"/>
        </w:rPr>
        <w:t xml:space="preserve"> systému. </w:t>
      </w:r>
      <w:r w:rsidR="00453444">
        <w:rPr>
          <w:rFonts w:asciiTheme="minorHAnsi" w:hAnsiTheme="minorHAnsi"/>
        </w:rPr>
        <w:t xml:space="preserve">Hodnota CO2 bude měřena nástěnným čidlem v jednotlivých učebnách a dílnách (dodává </w:t>
      </w:r>
      <w:proofErr w:type="spellStart"/>
      <w:r w:rsidR="00453444">
        <w:rPr>
          <w:rFonts w:asciiTheme="minorHAnsi" w:hAnsiTheme="minorHAnsi"/>
        </w:rPr>
        <w:t>MaR</w:t>
      </w:r>
      <w:proofErr w:type="spellEnd"/>
      <w:r w:rsidR="00453444">
        <w:rPr>
          <w:rFonts w:asciiTheme="minorHAnsi" w:hAnsiTheme="minorHAnsi"/>
        </w:rPr>
        <w:t xml:space="preserve">). </w:t>
      </w:r>
      <w:r>
        <w:rPr>
          <w:rFonts w:asciiTheme="minorHAnsi" w:hAnsiTheme="minorHAnsi"/>
        </w:rPr>
        <w:t>VZT jednotk</w:t>
      </w:r>
      <w:r w:rsidR="00873C3F">
        <w:rPr>
          <w:rFonts w:asciiTheme="minorHAnsi" w:hAnsiTheme="minorHAnsi"/>
        </w:rPr>
        <w:t>y</w:t>
      </w:r>
      <w:r>
        <w:rPr>
          <w:rFonts w:asciiTheme="minorHAnsi" w:hAnsiTheme="minorHAnsi"/>
        </w:rPr>
        <w:t xml:space="preserve"> bud</w:t>
      </w:r>
      <w:r w:rsidR="00873C3F">
        <w:rPr>
          <w:rFonts w:asciiTheme="minorHAnsi" w:hAnsiTheme="minorHAnsi"/>
        </w:rPr>
        <w:t xml:space="preserve">ou </w:t>
      </w:r>
      <w:r>
        <w:rPr>
          <w:rFonts w:asciiTheme="minorHAnsi" w:hAnsiTheme="minorHAnsi"/>
        </w:rPr>
        <w:t>regulován</w:t>
      </w:r>
      <w:r w:rsidR="00873C3F">
        <w:rPr>
          <w:rFonts w:asciiTheme="minorHAnsi" w:hAnsiTheme="minorHAnsi"/>
        </w:rPr>
        <w:t>y</w:t>
      </w:r>
      <w:r>
        <w:rPr>
          <w:rFonts w:asciiTheme="minorHAnsi" w:hAnsiTheme="minorHAnsi"/>
        </w:rPr>
        <w:t xml:space="preserve"> na konstantní tlak.</w:t>
      </w:r>
    </w:p>
    <w:p w14:paraId="383D14F7" w14:textId="77777777" w:rsidR="00A24FCB" w:rsidRDefault="00A24FCB" w:rsidP="00A24FCB">
      <w:pPr>
        <w:rPr>
          <w:rFonts w:asciiTheme="minorHAnsi" w:hAnsiTheme="minorHAnsi"/>
        </w:rPr>
      </w:pPr>
    </w:p>
    <w:p w14:paraId="2AE8DDC0" w14:textId="59BC33E4" w:rsidR="00CA415A" w:rsidRDefault="00962458" w:rsidP="00A24FCB">
      <w:pPr>
        <w:rPr>
          <w:rFonts w:asciiTheme="minorHAnsi" w:hAnsiTheme="minorHAnsi"/>
        </w:rPr>
      </w:pPr>
      <w:r>
        <w:rPr>
          <w:rFonts w:asciiTheme="minorHAnsi" w:hAnsiTheme="minorHAnsi"/>
        </w:rPr>
        <w:lastRenderedPageBreak/>
        <w:t>Proudění vzduchu mezi</w:t>
      </w:r>
      <w:r w:rsidR="009366D4">
        <w:rPr>
          <w:rFonts w:asciiTheme="minorHAnsi" w:hAnsiTheme="minorHAnsi"/>
        </w:rPr>
        <w:t xml:space="preserve"> místnostmi </w:t>
      </w:r>
      <w:r w:rsidR="00325DBC">
        <w:rPr>
          <w:rFonts w:asciiTheme="minorHAnsi" w:hAnsiTheme="minorHAnsi"/>
        </w:rPr>
        <w:t>v jiných požárních úsecích</w:t>
      </w:r>
      <w:r w:rsidR="009366D4">
        <w:rPr>
          <w:rFonts w:asciiTheme="minorHAnsi" w:hAnsiTheme="minorHAnsi"/>
        </w:rPr>
        <w:t xml:space="preserve"> bude zajištěno</w:t>
      </w:r>
      <w:r w:rsidR="00CA415A">
        <w:rPr>
          <w:rFonts w:asciiTheme="minorHAnsi" w:hAnsiTheme="minorHAnsi"/>
        </w:rPr>
        <w:t xml:space="preserve"> samočinným, požárním uzávěrem/klapkou se servopohonem</w:t>
      </w:r>
      <w:r w:rsidR="001F2DF0">
        <w:rPr>
          <w:rFonts w:asciiTheme="minorHAnsi" w:hAnsiTheme="minorHAnsi"/>
        </w:rPr>
        <w:t xml:space="preserve"> s koncovými spínači</w:t>
      </w:r>
      <w:r w:rsidR="00CA415A">
        <w:rPr>
          <w:rFonts w:asciiTheme="minorHAnsi" w:hAnsiTheme="minorHAnsi"/>
        </w:rPr>
        <w:t>, teplotní</w:t>
      </w:r>
      <w:r w:rsidR="009366D4">
        <w:rPr>
          <w:rFonts w:asciiTheme="minorHAnsi" w:hAnsiTheme="minorHAnsi"/>
        </w:rPr>
        <w:t>mi</w:t>
      </w:r>
      <w:r w:rsidR="00CA415A">
        <w:rPr>
          <w:rFonts w:asciiTheme="minorHAnsi" w:hAnsiTheme="minorHAnsi"/>
        </w:rPr>
        <w:t xml:space="preserve"> tavn</w:t>
      </w:r>
      <w:r w:rsidR="009366D4">
        <w:rPr>
          <w:rFonts w:asciiTheme="minorHAnsi" w:hAnsiTheme="minorHAnsi"/>
        </w:rPr>
        <w:t>ými</w:t>
      </w:r>
      <w:r w:rsidR="00CA415A">
        <w:rPr>
          <w:rFonts w:asciiTheme="minorHAnsi" w:hAnsiTheme="minorHAnsi"/>
        </w:rPr>
        <w:t xml:space="preserve"> pojistk</w:t>
      </w:r>
      <w:r w:rsidR="009366D4">
        <w:rPr>
          <w:rFonts w:asciiTheme="minorHAnsi" w:hAnsiTheme="minorHAnsi"/>
        </w:rPr>
        <w:t>ami</w:t>
      </w:r>
      <w:r w:rsidR="00CA415A">
        <w:rPr>
          <w:rFonts w:asciiTheme="minorHAnsi" w:hAnsiTheme="minorHAnsi"/>
        </w:rPr>
        <w:t xml:space="preserve"> +</w:t>
      </w:r>
      <w:proofErr w:type="gramStart"/>
      <w:r w:rsidR="00CA415A">
        <w:rPr>
          <w:rFonts w:asciiTheme="minorHAnsi" w:hAnsiTheme="minorHAnsi"/>
        </w:rPr>
        <w:t>72°C</w:t>
      </w:r>
      <w:proofErr w:type="gramEnd"/>
      <w:r w:rsidR="00CA415A">
        <w:rPr>
          <w:rFonts w:asciiTheme="minorHAnsi" w:hAnsiTheme="minorHAnsi"/>
        </w:rPr>
        <w:t xml:space="preserve"> a optickým kouřovým čidlem.</w:t>
      </w:r>
      <w:r w:rsidR="003A37F4">
        <w:rPr>
          <w:rFonts w:asciiTheme="minorHAnsi" w:hAnsiTheme="minorHAnsi"/>
        </w:rPr>
        <w:t xml:space="preserve"> Potrubí </w:t>
      </w:r>
      <w:r w:rsidR="00C31E09">
        <w:rPr>
          <w:rFonts w:asciiTheme="minorHAnsi" w:hAnsiTheme="minorHAnsi"/>
        </w:rPr>
        <w:t>o průřezu větším jak 0,04 m2, nebo nedo</w:t>
      </w:r>
      <w:r w:rsidR="007B2E28">
        <w:rPr>
          <w:rFonts w:asciiTheme="minorHAnsi" w:hAnsiTheme="minorHAnsi"/>
        </w:rPr>
        <w:t xml:space="preserve">držující poměr, či odstupovou vzdálenost a </w:t>
      </w:r>
      <w:r w:rsidR="003A37F4">
        <w:rPr>
          <w:rFonts w:asciiTheme="minorHAnsi" w:hAnsiTheme="minorHAnsi"/>
        </w:rPr>
        <w:t xml:space="preserve">procházející </w:t>
      </w:r>
      <w:r w:rsidR="007B2E28">
        <w:rPr>
          <w:rFonts w:asciiTheme="minorHAnsi" w:hAnsiTheme="minorHAnsi"/>
        </w:rPr>
        <w:t xml:space="preserve">požárně dělící konstrukcí </w:t>
      </w:r>
      <w:r w:rsidR="003A37F4">
        <w:rPr>
          <w:rFonts w:asciiTheme="minorHAnsi" w:hAnsiTheme="minorHAnsi"/>
        </w:rPr>
        <w:t xml:space="preserve">bude </w:t>
      </w:r>
      <w:r w:rsidR="00642A67">
        <w:rPr>
          <w:rFonts w:asciiTheme="minorHAnsi" w:hAnsiTheme="minorHAnsi"/>
        </w:rPr>
        <w:t xml:space="preserve">v místění požárně dělící konstrukce </w:t>
      </w:r>
      <w:r w:rsidR="008B3386">
        <w:rPr>
          <w:rFonts w:asciiTheme="minorHAnsi" w:hAnsiTheme="minorHAnsi"/>
        </w:rPr>
        <w:t>osazeno mechanickou požární klapkou s teplotními tavnými pojistkami</w:t>
      </w:r>
      <w:r w:rsidR="009168E6">
        <w:rPr>
          <w:rFonts w:asciiTheme="minorHAnsi" w:hAnsiTheme="minorHAnsi"/>
        </w:rPr>
        <w:t xml:space="preserve"> </w:t>
      </w:r>
      <w:r w:rsidR="008B3386">
        <w:rPr>
          <w:rFonts w:asciiTheme="minorHAnsi" w:hAnsiTheme="minorHAnsi"/>
        </w:rPr>
        <w:t>+</w:t>
      </w:r>
      <w:proofErr w:type="gramStart"/>
      <w:r w:rsidR="008B3386">
        <w:rPr>
          <w:rFonts w:asciiTheme="minorHAnsi" w:hAnsiTheme="minorHAnsi"/>
        </w:rPr>
        <w:t>72°C</w:t>
      </w:r>
      <w:proofErr w:type="gramEnd"/>
      <w:r w:rsidR="00FA79FF">
        <w:rPr>
          <w:rFonts w:asciiTheme="minorHAnsi" w:hAnsiTheme="minorHAnsi"/>
        </w:rPr>
        <w:t>, s koncovým spínačem</w:t>
      </w:r>
      <w:r w:rsidR="00642A67">
        <w:rPr>
          <w:rFonts w:asciiTheme="minorHAnsi" w:hAnsiTheme="minorHAnsi"/>
        </w:rPr>
        <w:t>.</w:t>
      </w:r>
    </w:p>
    <w:p w14:paraId="09728ED8" w14:textId="77777777" w:rsidR="0013214B" w:rsidRDefault="0013214B" w:rsidP="00A24FCB">
      <w:pPr>
        <w:rPr>
          <w:rFonts w:asciiTheme="minorHAnsi" w:hAnsiTheme="minorHAnsi"/>
        </w:rPr>
      </w:pPr>
    </w:p>
    <w:p w14:paraId="1A5A1D4D" w14:textId="29E00196" w:rsidR="00A24FCB" w:rsidRDefault="00A24FCB" w:rsidP="00A24FCB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Potrubí na stranu exteriéru bude tepelně izolováno </w:t>
      </w:r>
      <w:r w:rsidRPr="00913E43">
        <w:rPr>
          <w:rFonts w:asciiTheme="minorHAnsi" w:hAnsiTheme="minorHAnsi"/>
        </w:rPr>
        <w:t xml:space="preserve">izolací </w:t>
      </w:r>
      <w:r>
        <w:rPr>
          <w:rFonts w:asciiTheme="minorHAnsi" w:hAnsiTheme="minorHAnsi"/>
        </w:rPr>
        <w:t xml:space="preserve">(kamenná vlna) </w:t>
      </w:r>
      <w:proofErr w:type="spellStart"/>
      <w:r w:rsidR="006B6910">
        <w:rPr>
          <w:rFonts w:asciiTheme="minorHAnsi" w:hAnsiTheme="minorHAnsi"/>
        </w:rPr>
        <w:t>tl</w:t>
      </w:r>
      <w:proofErr w:type="spellEnd"/>
      <w:r w:rsidR="006B6910">
        <w:rPr>
          <w:rFonts w:asciiTheme="minorHAnsi" w:hAnsiTheme="minorHAnsi"/>
        </w:rPr>
        <w:t xml:space="preserve">. min. 60 mm, </w:t>
      </w:r>
      <w:r>
        <w:rPr>
          <w:rFonts w:asciiTheme="minorHAnsi" w:hAnsiTheme="minorHAnsi"/>
        </w:rPr>
        <w:t xml:space="preserve">s Al polepem. </w:t>
      </w:r>
    </w:p>
    <w:p w14:paraId="0E22D716" w14:textId="77777777" w:rsidR="00A24FCB" w:rsidRDefault="00A24FCB" w:rsidP="00A24FCB">
      <w:pPr>
        <w:rPr>
          <w:rFonts w:asciiTheme="minorHAnsi" w:hAnsiTheme="minorHAnsi"/>
        </w:rPr>
      </w:pPr>
    </w:p>
    <w:p w14:paraId="671705FE" w14:textId="6B1ED9A1" w:rsidR="000A7C19" w:rsidRPr="000A7C19" w:rsidRDefault="000A7C19" w:rsidP="000A7C19">
      <w:pPr>
        <w:rPr>
          <w:rFonts w:asciiTheme="minorHAnsi" w:hAnsiTheme="minorHAnsi"/>
        </w:rPr>
      </w:pPr>
      <w:r w:rsidRPr="000A7C19">
        <w:rPr>
          <w:rFonts w:asciiTheme="minorHAnsi" w:hAnsiTheme="minorHAnsi"/>
        </w:rPr>
        <w:t>EL – napájení a jištění VZT jednot</w:t>
      </w:r>
      <w:r>
        <w:rPr>
          <w:rFonts w:asciiTheme="minorHAnsi" w:hAnsiTheme="minorHAnsi"/>
        </w:rPr>
        <w:t>ek</w:t>
      </w:r>
    </w:p>
    <w:p w14:paraId="75B83992" w14:textId="2CF4E7FF" w:rsidR="00E36EE9" w:rsidRDefault="00E36EE9" w:rsidP="00E36EE9">
      <w:pPr>
        <w:rPr>
          <w:rFonts w:asciiTheme="minorHAnsi" w:hAnsiTheme="minorHAnsi"/>
        </w:rPr>
      </w:pPr>
      <w:r w:rsidRPr="000A7C19">
        <w:rPr>
          <w:rFonts w:asciiTheme="minorHAnsi" w:hAnsiTheme="minorHAnsi"/>
        </w:rPr>
        <w:t xml:space="preserve">EL – napájení regulátorů průtoku </w:t>
      </w:r>
    </w:p>
    <w:p w14:paraId="63261A88" w14:textId="1A2952B3" w:rsidR="00E36EE9" w:rsidRDefault="00E36EE9" w:rsidP="000A7C19">
      <w:pPr>
        <w:rPr>
          <w:rFonts w:asciiTheme="minorHAnsi" w:hAnsiTheme="minorHAnsi"/>
        </w:rPr>
      </w:pPr>
      <w:r w:rsidRPr="000A7C19">
        <w:rPr>
          <w:rFonts w:asciiTheme="minorHAnsi" w:hAnsiTheme="minorHAnsi"/>
        </w:rPr>
        <w:t xml:space="preserve">EL – napájení </w:t>
      </w:r>
      <w:r>
        <w:rPr>
          <w:rFonts w:asciiTheme="minorHAnsi" w:hAnsiTheme="minorHAnsi"/>
        </w:rPr>
        <w:t xml:space="preserve">a uzavírání </w:t>
      </w:r>
      <w:r w:rsidR="00423B43">
        <w:rPr>
          <w:rFonts w:asciiTheme="minorHAnsi" w:hAnsiTheme="minorHAnsi"/>
        </w:rPr>
        <w:t>požárních klapek</w:t>
      </w:r>
      <w:r w:rsidR="005D3369">
        <w:rPr>
          <w:rFonts w:asciiTheme="minorHAnsi" w:hAnsiTheme="minorHAnsi"/>
        </w:rPr>
        <w:t xml:space="preserve"> a </w:t>
      </w:r>
      <w:r>
        <w:rPr>
          <w:rFonts w:asciiTheme="minorHAnsi" w:hAnsiTheme="minorHAnsi"/>
        </w:rPr>
        <w:t xml:space="preserve">stěnových požárních uzávěrů </w:t>
      </w:r>
      <w:r w:rsidRPr="000A7C19">
        <w:rPr>
          <w:rFonts w:asciiTheme="minorHAnsi" w:hAnsiTheme="minorHAnsi"/>
        </w:rPr>
        <w:t xml:space="preserve">+ </w:t>
      </w:r>
      <w:proofErr w:type="spellStart"/>
      <w:r w:rsidRPr="000A7C19">
        <w:rPr>
          <w:rFonts w:asciiTheme="minorHAnsi" w:hAnsiTheme="minorHAnsi"/>
        </w:rPr>
        <w:t>prokabelování</w:t>
      </w:r>
      <w:proofErr w:type="spellEnd"/>
      <w:r w:rsidRPr="000A7C19">
        <w:rPr>
          <w:rFonts w:asciiTheme="minorHAnsi" w:hAnsiTheme="minorHAnsi"/>
        </w:rPr>
        <w:t xml:space="preserve"> mezi čidl</w:t>
      </w:r>
      <w:r w:rsidR="00A63057">
        <w:rPr>
          <w:rFonts w:asciiTheme="minorHAnsi" w:hAnsiTheme="minorHAnsi"/>
        </w:rPr>
        <w:t>em kouře</w:t>
      </w:r>
      <w:r w:rsidRPr="000A7C19">
        <w:rPr>
          <w:rFonts w:asciiTheme="minorHAnsi" w:hAnsiTheme="minorHAnsi"/>
        </w:rPr>
        <w:t xml:space="preserve"> </w:t>
      </w:r>
      <w:r w:rsidR="00A63057">
        <w:rPr>
          <w:rFonts w:asciiTheme="minorHAnsi" w:hAnsiTheme="minorHAnsi"/>
        </w:rPr>
        <w:t>a uzávěrem</w:t>
      </w:r>
    </w:p>
    <w:p w14:paraId="004B7DC3" w14:textId="42B64A5F" w:rsidR="00AC232D" w:rsidRPr="000A7C19" w:rsidRDefault="00AC232D" w:rsidP="000A7C19">
      <w:pPr>
        <w:rPr>
          <w:rFonts w:asciiTheme="minorHAnsi" w:hAnsiTheme="minorHAnsi"/>
        </w:rPr>
      </w:pPr>
      <w:proofErr w:type="spellStart"/>
      <w:r>
        <w:rPr>
          <w:rFonts w:asciiTheme="minorHAnsi" w:hAnsiTheme="minorHAnsi"/>
        </w:rPr>
        <w:t>MaR</w:t>
      </w:r>
      <w:proofErr w:type="spellEnd"/>
      <w:r>
        <w:rPr>
          <w:rFonts w:asciiTheme="minorHAnsi" w:hAnsiTheme="minorHAnsi"/>
        </w:rPr>
        <w:t xml:space="preserve"> </w:t>
      </w:r>
      <w:r w:rsidR="002075FC">
        <w:rPr>
          <w:rFonts w:asciiTheme="minorHAnsi" w:hAnsiTheme="minorHAnsi"/>
        </w:rPr>
        <w:t>–</w:t>
      </w:r>
      <w:r>
        <w:rPr>
          <w:rFonts w:asciiTheme="minorHAnsi" w:hAnsiTheme="minorHAnsi"/>
        </w:rPr>
        <w:t xml:space="preserve"> </w:t>
      </w:r>
      <w:r w:rsidR="002075FC">
        <w:rPr>
          <w:rFonts w:asciiTheme="minorHAnsi" w:hAnsiTheme="minorHAnsi"/>
        </w:rPr>
        <w:t>ovládání, monitoring a vizualizace VZT systému</w:t>
      </w:r>
      <w:r w:rsidR="00423B43">
        <w:rPr>
          <w:rFonts w:asciiTheme="minorHAnsi" w:hAnsiTheme="minorHAnsi"/>
        </w:rPr>
        <w:t xml:space="preserve">, snímání polohy požárních klapek a uzávěrů (dále viz. samostatné požadavky na </w:t>
      </w:r>
      <w:proofErr w:type="spellStart"/>
      <w:r w:rsidR="00423B43">
        <w:rPr>
          <w:rFonts w:asciiTheme="minorHAnsi" w:hAnsiTheme="minorHAnsi"/>
        </w:rPr>
        <w:t>MaR</w:t>
      </w:r>
      <w:proofErr w:type="spellEnd"/>
      <w:r w:rsidR="00423B43">
        <w:rPr>
          <w:rFonts w:asciiTheme="minorHAnsi" w:hAnsiTheme="minorHAnsi"/>
        </w:rPr>
        <w:t>)</w:t>
      </w:r>
    </w:p>
    <w:p w14:paraId="3B377DD9" w14:textId="17B5A33E" w:rsidR="000A7C19" w:rsidRPr="000A7C19" w:rsidRDefault="000A7C19" w:rsidP="000A7C19">
      <w:pPr>
        <w:rPr>
          <w:rFonts w:asciiTheme="minorHAnsi" w:hAnsiTheme="minorHAnsi"/>
        </w:rPr>
      </w:pPr>
      <w:r w:rsidRPr="000A7C19">
        <w:rPr>
          <w:rFonts w:asciiTheme="minorHAnsi" w:hAnsiTheme="minorHAnsi"/>
        </w:rPr>
        <w:t>VYT – topnou vodu pro VZT jednot</w:t>
      </w:r>
      <w:r>
        <w:rPr>
          <w:rFonts w:asciiTheme="minorHAnsi" w:hAnsiTheme="minorHAnsi"/>
        </w:rPr>
        <w:t>ky</w:t>
      </w:r>
    </w:p>
    <w:p w14:paraId="5AE3BB88" w14:textId="2B449460" w:rsidR="000A7C19" w:rsidRPr="000A7C19" w:rsidRDefault="000A7C19" w:rsidP="000A7C19">
      <w:pPr>
        <w:rPr>
          <w:rFonts w:asciiTheme="minorHAnsi" w:hAnsiTheme="minorHAnsi"/>
        </w:rPr>
      </w:pPr>
      <w:r w:rsidRPr="000A7C19">
        <w:rPr>
          <w:rFonts w:asciiTheme="minorHAnsi" w:hAnsiTheme="minorHAnsi"/>
        </w:rPr>
        <w:t>Stavba – podhledy, kastlík v chodbě, revizní otvory, únosnost konstrukcí, prostupy</w:t>
      </w:r>
      <w:r w:rsidR="00962A5B">
        <w:rPr>
          <w:rFonts w:asciiTheme="minorHAnsi" w:hAnsiTheme="minorHAnsi"/>
        </w:rPr>
        <w:t xml:space="preserve"> vč. zapravení</w:t>
      </w:r>
    </w:p>
    <w:p w14:paraId="7A1FE6C4" w14:textId="77777777" w:rsidR="00A24FCB" w:rsidRPr="00D5380C" w:rsidRDefault="00A24FCB" w:rsidP="00A24FCB">
      <w:pPr>
        <w:rPr>
          <w:rFonts w:asciiTheme="minorHAnsi" w:hAnsiTheme="minorHAnsi"/>
          <w:i/>
          <w:iCs/>
          <w:u w:val="single"/>
        </w:rPr>
      </w:pPr>
      <w:r w:rsidRPr="00367385">
        <w:rPr>
          <w:rFonts w:asciiTheme="minorHAnsi" w:hAnsiTheme="minorHAnsi"/>
          <w:i/>
          <w:iCs/>
          <w:u w:val="single"/>
        </w:rPr>
        <w:t>Dále viz. požadavky na ostatní profese níže.</w:t>
      </w:r>
    </w:p>
    <w:p w14:paraId="70D734E9" w14:textId="77777777" w:rsidR="00A24FCB" w:rsidRDefault="00A24FCB" w:rsidP="002D1CBA">
      <w:pPr>
        <w:rPr>
          <w:rFonts w:ascii="Calibri" w:hAnsi="Calibri" w:cs="Calibri"/>
          <w:i/>
          <w:iCs/>
          <w:u w:val="single"/>
          <w:lang w:eastAsia="en-US"/>
        </w:rPr>
      </w:pPr>
    </w:p>
    <w:p w14:paraId="03671D88" w14:textId="77777777" w:rsidR="00B152B7" w:rsidRPr="00B152B7" w:rsidRDefault="00B152B7" w:rsidP="00B152B7">
      <w:pPr>
        <w:rPr>
          <w:rFonts w:ascii="Calibri" w:hAnsi="Calibri" w:cs="Calibri"/>
          <w:i/>
          <w:iCs/>
          <w:u w:val="single"/>
          <w:lang w:eastAsia="en-US"/>
        </w:rPr>
      </w:pPr>
      <w:r w:rsidRPr="00B152B7">
        <w:rPr>
          <w:rFonts w:ascii="Calibri" w:hAnsi="Calibri" w:cs="Calibri"/>
          <w:i/>
          <w:iCs/>
          <w:u w:val="single"/>
          <w:lang w:eastAsia="en-US"/>
        </w:rPr>
        <w:t xml:space="preserve">Zařízení č. 1.2 – větrání technické místnosti </w:t>
      </w:r>
    </w:p>
    <w:p w14:paraId="3CB76151" w14:textId="1DED5816" w:rsidR="0075025C" w:rsidRDefault="00C978AB" w:rsidP="00B152B7">
      <w:pPr>
        <w:rPr>
          <w:rFonts w:asciiTheme="minorHAnsi" w:hAnsiTheme="minorHAnsi"/>
        </w:rPr>
      </w:pPr>
      <w:r>
        <w:rPr>
          <w:rFonts w:asciiTheme="minorHAnsi" w:hAnsiTheme="minorHAnsi"/>
        </w:rPr>
        <w:t>Technická místnost v 1.PP</w:t>
      </w:r>
      <w:r w:rsidR="00B152B7">
        <w:rPr>
          <w:rFonts w:asciiTheme="minorHAnsi" w:hAnsiTheme="minorHAnsi"/>
        </w:rPr>
        <w:t xml:space="preserve"> bude</w:t>
      </w:r>
      <w:r w:rsidR="00B152B7" w:rsidRPr="00F53D2C">
        <w:rPr>
          <w:rFonts w:asciiTheme="minorHAnsi" w:hAnsiTheme="minorHAnsi"/>
        </w:rPr>
        <w:t xml:space="preserve"> nuceně podtlakově větrán</w:t>
      </w:r>
      <w:r>
        <w:rPr>
          <w:rFonts w:asciiTheme="minorHAnsi" w:hAnsiTheme="minorHAnsi"/>
        </w:rPr>
        <w:t>a</w:t>
      </w:r>
      <w:r w:rsidR="00B152B7" w:rsidRPr="00F53D2C">
        <w:rPr>
          <w:rFonts w:asciiTheme="minorHAnsi" w:hAnsiTheme="minorHAnsi"/>
        </w:rPr>
        <w:t xml:space="preserve">, viz </w:t>
      </w:r>
      <w:r w:rsidR="00B152B7">
        <w:rPr>
          <w:rFonts w:asciiTheme="minorHAnsi" w:hAnsiTheme="minorHAnsi"/>
        </w:rPr>
        <w:t>výkresová část</w:t>
      </w:r>
      <w:r w:rsidR="00B152B7" w:rsidRPr="00F53D2C">
        <w:rPr>
          <w:rFonts w:asciiTheme="minorHAnsi" w:hAnsiTheme="minorHAnsi"/>
        </w:rPr>
        <w:t>. Pro odvod vzduchu bud</w:t>
      </w:r>
      <w:r w:rsidR="00B152B7">
        <w:rPr>
          <w:rFonts w:asciiTheme="minorHAnsi" w:hAnsiTheme="minorHAnsi"/>
        </w:rPr>
        <w:t>e</w:t>
      </w:r>
      <w:r w:rsidR="00B152B7" w:rsidRPr="00F53D2C">
        <w:rPr>
          <w:rFonts w:asciiTheme="minorHAnsi" w:hAnsiTheme="minorHAnsi"/>
        </w:rPr>
        <w:t xml:space="preserve"> sloužit </w:t>
      </w:r>
      <w:r>
        <w:rPr>
          <w:rFonts w:asciiTheme="minorHAnsi" w:hAnsiTheme="minorHAnsi"/>
        </w:rPr>
        <w:t>radiální</w:t>
      </w:r>
      <w:r w:rsidR="00B152B7">
        <w:rPr>
          <w:rFonts w:asciiTheme="minorHAnsi" w:hAnsiTheme="minorHAnsi"/>
        </w:rPr>
        <w:t xml:space="preserve">, nástěnný ventilátor se zpětnou klapkou, časovým doběhem. </w:t>
      </w:r>
      <w:r w:rsidR="00B152B7" w:rsidRPr="00F53D2C">
        <w:rPr>
          <w:rFonts w:asciiTheme="minorHAnsi" w:hAnsiTheme="minorHAnsi"/>
        </w:rPr>
        <w:t xml:space="preserve">Přívod vzduchu bude </w:t>
      </w:r>
      <w:r w:rsidR="00B152B7">
        <w:rPr>
          <w:rFonts w:asciiTheme="minorHAnsi" w:hAnsiTheme="minorHAnsi"/>
        </w:rPr>
        <w:t xml:space="preserve">zajištěn </w:t>
      </w:r>
      <w:r w:rsidR="00A85814">
        <w:rPr>
          <w:rFonts w:asciiTheme="minorHAnsi" w:hAnsiTheme="minorHAnsi"/>
        </w:rPr>
        <w:t xml:space="preserve">skrze </w:t>
      </w:r>
      <w:r w:rsidR="00C93139">
        <w:rPr>
          <w:rFonts w:asciiTheme="minorHAnsi" w:hAnsiTheme="minorHAnsi"/>
        </w:rPr>
        <w:t xml:space="preserve">protidešťovou žaluzii </w:t>
      </w:r>
      <w:r w:rsidR="00A85814">
        <w:rPr>
          <w:rFonts w:asciiTheme="minorHAnsi" w:hAnsiTheme="minorHAnsi"/>
        </w:rPr>
        <w:t xml:space="preserve">na fasádě objektu, a </w:t>
      </w:r>
      <w:r>
        <w:rPr>
          <w:rFonts w:asciiTheme="minorHAnsi" w:hAnsiTheme="minorHAnsi"/>
        </w:rPr>
        <w:t>vzduchovodem s</w:t>
      </w:r>
      <w:r w:rsidR="00C93139">
        <w:rPr>
          <w:rFonts w:asciiTheme="minorHAnsi" w:hAnsiTheme="minorHAnsi"/>
        </w:rPr>
        <w:t> regulační/uzavírací</w:t>
      </w:r>
      <w:r w:rsidR="00A85814">
        <w:rPr>
          <w:rFonts w:asciiTheme="minorHAnsi" w:hAnsiTheme="minorHAnsi"/>
        </w:rPr>
        <w:t xml:space="preserve"> klapkou</w:t>
      </w:r>
      <w:r w:rsidR="00C93139">
        <w:rPr>
          <w:rFonts w:asciiTheme="minorHAnsi" w:hAnsiTheme="minorHAnsi"/>
        </w:rPr>
        <w:t xml:space="preserve"> (ruční)</w:t>
      </w:r>
      <w:r w:rsidR="000779BF">
        <w:rPr>
          <w:rFonts w:asciiTheme="minorHAnsi" w:hAnsiTheme="minorHAnsi"/>
        </w:rPr>
        <w:t xml:space="preserve"> a krycí mřížku</w:t>
      </w:r>
      <w:r w:rsidR="00B152B7" w:rsidRPr="00F53D2C">
        <w:rPr>
          <w:rFonts w:asciiTheme="minorHAnsi" w:hAnsiTheme="minorHAnsi"/>
        </w:rPr>
        <w:t xml:space="preserve">. </w:t>
      </w:r>
      <w:r w:rsidR="00B152B7">
        <w:rPr>
          <w:rFonts w:asciiTheme="minorHAnsi" w:hAnsiTheme="minorHAnsi"/>
        </w:rPr>
        <w:t xml:space="preserve">Odpadní vzduch bude vyfukován </w:t>
      </w:r>
      <w:r w:rsidR="00A85814">
        <w:rPr>
          <w:rFonts w:asciiTheme="minorHAnsi" w:hAnsiTheme="minorHAnsi"/>
        </w:rPr>
        <w:t>na fasádu</w:t>
      </w:r>
      <w:r w:rsidR="00B152B7">
        <w:rPr>
          <w:rFonts w:asciiTheme="minorHAnsi" w:hAnsiTheme="minorHAnsi"/>
        </w:rPr>
        <w:t xml:space="preserve"> objektu skrze </w:t>
      </w:r>
      <w:r w:rsidR="00A85814">
        <w:rPr>
          <w:rFonts w:asciiTheme="minorHAnsi" w:hAnsiTheme="minorHAnsi"/>
        </w:rPr>
        <w:t>protidešťovou žaluzii</w:t>
      </w:r>
      <w:r w:rsidR="00B152B7">
        <w:rPr>
          <w:rFonts w:asciiTheme="minorHAnsi" w:hAnsiTheme="minorHAnsi"/>
        </w:rPr>
        <w:t>. Potrubní systém bude proveden z</w:t>
      </w:r>
      <w:r w:rsidR="00A85814">
        <w:rPr>
          <w:rFonts w:asciiTheme="minorHAnsi" w:hAnsiTheme="minorHAnsi"/>
        </w:rPr>
        <w:t xml:space="preserve"> </w:t>
      </w:r>
      <w:r w:rsidR="00B152B7">
        <w:rPr>
          <w:rFonts w:asciiTheme="minorHAnsi" w:hAnsiTheme="minorHAnsi"/>
        </w:rPr>
        <w:t xml:space="preserve">pozink. </w:t>
      </w:r>
      <w:r w:rsidR="00A85814">
        <w:rPr>
          <w:rFonts w:asciiTheme="minorHAnsi" w:hAnsiTheme="minorHAnsi"/>
        </w:rPr>
        <w:t xml:space="preserve">čtyřhranného a </w:t>
      </w:r>
      <w:proofErr w:type="spellStart"/>
      <w:r w:rsidR="00B152B7">
        <w:rPr>
          <w:rFonts w:asciiTheme="minorHAnsi" w:hAnsiTheme="minorHAnsi"/>
        </w:rPr>
        <w:t>spiro</w:t>
      </w:r>
      <w:proofErr w:type="spellEnd"/>
      <w:r w:rsidR="00B152B7">
        <w:rPr>
          <w:rFonts w:asciiTheme="minorHAnsi" w:hAnsiTheme="minorHAnsi"/>
        </w:rPr>
        <w:t xml:space="preserve"> potrubí s třídou těsnosti </w:t>
      </w:r>
      <w:r w:rsidR="00A85814">
        <w:rPr>
          <w:rFonts w:asciiTheme="minorHAnsi" w:hAnsiTheme="minorHAnsi"/>
        </w:rPr>
        <w:t>B</w:t>
      </w:r>
      <w:r w:rsidR="0075025C">
        <w:rPr>
          <w:rFonts w:asciiTheme="minorHAnsi" w:hAnsiTheme="minorHAnsi"/>
        </w:rPr>
        <w:t>-C</w:t>
      </w:r>
      <w:r w:rsidR="00B152B7">
        <w:rPr>
          <w:rFonts w:asciiTheme="minorHAnsi" w:hAnsiTheme="minorHAnsi"/>
        </w:rPr>
        <w:t xml:space="preserve"> dle ČSN EN 12237. Spouštění ventilátoru </w:t>
      </w:r>
      <w:r w:rsidR="0068780F">
        <w:rPr>
          <w:rFonts w:asciiTheme="minorHAnsi" w:hAnsiTheme="minorHAnsi"/>
        </w:rPr>
        <w:t>bude zajištěno skrze termostat (ti&gt;+</w:t>
      </w:r>
      <w:proofErr w:type="gramStart"/>
      <w:r w:rsidR="0068780F">
        <w:rPr>
          <w:rFonts w:asciiTheme="minorHAnsi" w:hAnsiTheme="minorHAnsi"/>
        </w:rPr>
        <w:t>32°C</w:t>
      </w:r>
      <w:proofErr w:type="gramEnd"/>
      <w:r w:rsidR="0068780F">
        <w:rPr>
          <w:rFonts w:asciiTheme="minorHAnsi" w:hAnsiTheme="minorHAnsi"/>
        </w:rPr>
        <w:t>)</w:t>
      </w:r>
      <w:r w:rsidR="00B152B7">
        <w:rPr>
          <w:rFonts w:asciiTheme="minorHAnsi" w:hAnsiTheme="minorHAnsi"/>
        </w:rPr>
        <w:t xml:space="preserve"> </w:t>
      </w:r>
      <w:r w:rsidR="007570D8">
        <w:rPr>
          <w:rFonts w:asciiTheme="minorHAnsi" w:hAnsiTheme="minorHAnsi"/>
        </w:rPr>
        <w:t xml:space="preserve">a tlačítko v místnosti. </w:t>
      </w:r>
    </w:p>
    <w:p w14:paraId="2EB717E0" w14:textId="77777777" w:rsidR="0075025C" w:rsidRDefault="0075025C" w:rsidP="0075025C">
      <w:pPr>
        <w:rPr>
          <w:rFonts w:asciiTheme="minorHAnsi" w:hAnsiTheme="minorHAnsi"/>
        </w:rPr>
      </w:pPr>
    </w:p>
    <w:p w14:paraId="6B132141" w14:textId="22C61967" w:rsidR="00B152B7" w:rsidRDefault="0075025C" w:rsidP="00B152B7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Potrubí na stranu exteriéru bude tepelně izolováno </w:t>
      </w:r>
      <w:r w:rsidRPr="00913E43">
        <w:rPr>
          <w:rFonts w:asciiTheme="minorHAnsi" w:hAnsiTheme="minorHAnsi"/>
        </w:rPr>
        <w:t xml:space="preserve">izolací </w:t>
      </w:r>
      <w:r>
        <w:rPr>
          <w:rFonts w:asciiTheme="minorHAnsi" w:hAnsiTheme="minorHAnsi"/>
        </w:rPr>
        <w:t xml:space="preserve">(kamenná vlna) </w:t>
      </w:r>
      <w:proofErr w:type="spellStart"/>
      <w:r w:rsidR="007570D8">
        <w:rPr>
          <w:rFonts w:asciiTheme="minorHAnsi" w:hAnsiTheme="minorHAnsi"/>
        </w:rPr>
        <w:t>tl</w:t>
      </w:r>
      <w:proofErr w:type="spellEnd"/>
      <w:r w:rsidR="007570D8">
        <w:rPr>
          <w:rFonts w:asciiTheme="minorHAnsi" w:hAnsiTheme="minorHAnsi"/>
        </w:rPr>
        <w:t xml:space="preserve">. min. 40 mm, </w:t>
      </w:r>
      <w:r>
        <w:rPr>
          <w:rFonts w:asciiTheme="minorHAnsi" w:hAnsiTheme="minorHAnsi"/>
        </w:rPr>
        <w:t xml:space="preserve">s Al polepem. </w:t>
      </w:r>
    </w:p>
    <w:p w14:paraId="2E6BF35F" w14:textId="4B8065AF" w:rsidR="000A457F" w:rsidRPr="000A457F" w:rsidRDefault="000A457F" w:rsidP="000A457F">
      <w:pPr>
        <w:rPr>
          <w:rFonts w:asciiTheme="minorHAnsi" w:hAnsiTheme="minorHAnsi"/>
        </w:rPr>
      </w:pPr>
      <w:r w:rsidRPr="000A457F">
        <w:rPr>
          <w:rFonts w:asciiTheme="minorHAnsi" w:hAnsiTheme="minorHAnsi"/>
        </w:rPr>
        <w:lastRenderedPageBreak/>
        <w:t xml:space="preserve">EL – napájení, jištění, ovládání ventilátoru </w:t>
      </w:r>
    </w:p>
    <w:p w14:paraId="7E643D21" w14:textId="072D2D0C" w:rsidR="000A457F" w:rsidRPr="000A457F" w:rsidRDefault="000A457F" w:rsidP="000A457F">
      <w:pPr>
        <w:rPr>
          <w:rFonts w:asciiTheme="minorHAnsi" w:hAnsiTheme="minorHAnsi"/>
        </w:rPr>
      </w:pPr>
      <w:r w:rsidRPr="000A457F">
        <w:rPr>
          <w:rFonts w:asciiTheme="minorHAnsi" w:hAnsiTheme="minorHAnsi"/>
        </w:rPr>
        <w:t>Stavba – únosnost konstrukcí, prostupy</w:t>
      </w:r>
      <w:r w:rsidR="00B9131F">
        <w:rPr>
          <w:rFonts w:asciiTheme="minorHAnsi" w:hAnsiTheme="minorHAnsi"/>
        </w:rPr>
        <w:t xml:space="preserve"> vč. zapravení</w:t>
      </w:r>
    </w:p>
    <w:p w14:paraId="1843325E" w14:textId="77777777" w:rsidR="00B152B7" w:rsidRPr="00367385" w:rsidRDefault="00B152B7" w:rsidP="00B152B7">
      <w:pPr>
        <w:rPr>
          <w:rFonts w:asciiTheme="minorHAnsi" w:hAnsiTheme="minorHAnsi"/>
          <w:i/>
          <w:iCs/>
          <w:u w:val="single"/>
        </w:rPr>
      </w:pPr>
      <w:r w:rsidRPr="00367385">
        <w:rPr>
          <w:rFonts w:asciiTheme="minorHAnsi" w:hAnsiTheme="minorHAnsi"/>
          <w:i/>
          <w:iCs/>
          <w:u w:val="single"/>
        </w:rPr>
        <w:t>Dále viz. požadavky na ostatní profese níže.</w:t>
      </w:r>
    </w:p>
    <w:p w14:paraId="5AE75808" w14:textId="77777777" w:rsidR="00A24FCB" w:rsidRDefault="00A24FCB" w:rsidP="002D1CBA">
      <w:pPr>
        <w:rPr>
          <w:rFonts w:ascii="Calibri" w:hAnsi="Calibri" w:cs="Calibri"/>
          <w:i/>
          <w:iCs/>
          <w:u w:val="single"/>
          <w:lang w:eastAsia="en-US"/>
        </w:rPr>
      </w:pPr>
    </w:p>
    <w:p w14:paraId="3469C46E" w14:textId="77777777" w:rsidR="00FD7325" w:rsidRPr="00FD7325" w:rsidRDefault="00FD7325" w:rsidP="00FD7325">
      <w:pPr>
        <w:rPr>
          <w:rFonts w:ascii="Calibri" w:hAnsi="Calibri" w:cs="Calibri"/>
          <w:i/>
          <w:iCs/>
          <w:u w:val="single"/>
          <w:lang w:eastAsia="en-US"/>
        </w:rPr>
      </w:pPr>
      <w:r w:rsidRPr="00FD7325">
        <w:rPr>
          <w:rFonts w:ascii="Calibri" w:hAnsi="Calibri" w:cs="Calibri"/>
          <w:i/>
          <w:iCs/>
          <w:u w:val="single"/>
          <w:lang w:eastAsia="en-US"/>
        </w:rPr>
        <w:t xml:space="preserve">Zařízení č. 5.1 – větrání technické místnosti </w:t>
      </w:r>
    </w:p>
    <w:p w14:paraId="58A18651" w14:textId="77777777" w:rsidR="00FD7325" w:rsidRPr="00FD7325" w:rsidRDefault="00FD7325" w:rsidP="00FD7325">
      <w:pPr>
        <w:rPr>
          <w:rFonts w:ascii="Calibri" w:hAnsi="Calibri" w:cs="Calibri"/>
          <w:i/>
          <w:iCs/>
          <w:u w:val="single"/>
          <w:lang w:eastAsia="en-US"/>
        </w:rPr>
      </w:pPr>
      <w:r w:rsidRPr="00FD7325">
        <w:rPr>
          <w:rFonts w:ascii="Calibri" w:hAnsi="Calibri" w:cs="Calibri"/>
          <w:i/>
          <w:iCs/>
          <w:u w:val="single"/>
          <w:lang w:eastAsia="en-US"/>
        </w:rPr>
        <w:t xml:space="preserve">Zařízení č. 5.2 – větrání zázemí </w:t>
      </w:r>
    </w:p>
    <w:p w14:paraId="47AAA528" w14:textId="77777777" w:rsidR="00FD7325" w:rsidRPr="00FD7325" w:rsidRDefault="00FD7325" w:rsidP="00FD7325">
      <w:pPr>
        <w:rPr>
          <w:rFonts w:ascii="Calibri" w:hAnsi="Calibri" w:cs="Calibri"/>
          <w:i/>
          <w:iCs/>
          <w:u w:val="single"/>
          <w:lang w:eastAsia="en-US"/>
        </w:rPr>
      </w:pPr>
      <w:r w:rsidRPr="00FD7325">
        <w:rPr>
          <w:rFonts w:ascii="Calibri" w:hAnsi="Calibri" w:cs="Calibri"/>
          <w:i/>
          <w:iCs/>
          <w:u w:val="single"/>
          <w:lang w:eastAsia="en-US"/>
        </w:rPr>
        <w:t xml:space="preserve">Zařízení č. 5.3 – větrání WC </w:t>
      </w:r>
    </w:p>
    <w:p w14:paraId="65633C94" w14:textId="77777777" w:rsidR="003F4357" w:rsidRDefault="00FD7325" w:rsidP="00FD7325">
      <w:pPr>
        <w:rPr>
          <w:rFonts w:asciiTheme="minorHAnsi" w:hAnsiTheme="minorHAnsi"/>
        </w:rPr>
      </w:pPr>
      <w:r>
        <w:rPr>
          <w:rFonts w:asciiTheme="minorHAnsi" w:hAnsiTheme="minorHAnsi"/>
        </w:rPr>
        <w:t>Technická místnost, WC a zázemí bud</w:t>
      </w:r>
      <w:r w:rsidR="00C20FB2">
        <w:rPr>
          <w:rFonts w:asciiTheme="minorHAnsi" w:hAnsiTheme="minorHAnsi"/>
        </w:rPr>
        <w:t>ou</w:t>
      </w:r>
      <w:r w:rsidRPr="00F53D2C">
        <w:rPr>
          <w:rFonts w:asciiTheme="minorHAnsi" w:hAnsiTheme="minorHAnsi"/>
        </w:rPr>
        <w:t xml:space="preserve"> nuceně podtlakově větrán</w:t>
      </w:r>
      <w:r w:rsidR="00C20FB2">
        <w:rPr>
          <w:rFonts w:asciiTheme="minorHAnsi" w:hAnsiTheme="minorHAnsi"/>
        </w:rPr>
        <w:t>y</w:t>
      </w:r>
      <w:r w:rsidRPr="00F53D2C">
        <w:rPr>
          <w:rFonts w:asciiTheme="minorHAnsi" w:hAnsiTheme="minorHAnsi"/>
        </w:rPr>
        <w:t xml:space="preserve">, viz </w:t>
      </w:r>
      <w:r>
        <w:rPr>
          <w:rFonts w:asciiTheme="minorHAnsi" w:hAnsiTheme="minorHAnsi"/>
        </w:rPr>
        <w:t>výkresová část</w:t>
      </w:r>
      <w:r w:rsidRPr="00F53D2C">
        <w:rPr>
          <w:rFonts w:asciiTheme="minorHAnsi" w:hAnsiTheme="minorHAnsi"/>
        </w:rPr>
        <w:t>. Pro odvod vzduchu bud</w:t>
      </w:r>
      <w:r w:rsidR="00C20FB2">
        <w:rPr>
          <w:rFonts w:asciiTheme="minorHAnsi" w:hAnsiTheme="minorHAnsi"/>
        </w:rPr>
        <w:t>ou</w:t>
      </w:r>
      <w:r w:rsidRPr="00F53D2C">
        <w:rPr>
          <w:rFonts w:asciiTheme="minorHAnsi" w:hAnsiTheme="minorHAnsi"/>
        </w:rPr>
        <w:t xml:space="preserve"> sloužit </w:t>
      </w:r>
      <w:r>
        <w:rPr>
          <w:rFonts w:asciiTheme="minorHAnsi" w:hAnsiTheme="minorHAnsi"/>
        </w:rPr>
        <w:t>radiální, nástěnn</w:t>
      </w:r>
      <w:r w:rsidR="00C20FB2">
        <w:rPr>
          <w:rFonts w:asciiTheme="minorHAnsi" w:hAnsiTheme="minorHAnsi"/>
        </w:rPr>
        <w:t>é/podhledové</w:t>
      </w:r>
      <w:r>
        <w:rPr>
          <w:rFonts w:asciiTheme="minorHAnsi" w:hAnsiTheme="minorHAnsi"/>
        </w:rPr>
        <w:t xml:space="preserve"> ventilátor</w:t>
      </w:r>
      <w:r w:rsidR="00C20FB2">
        <w:rPr>
          <w:rFonts w:asciiTheme="minorHAnsi" w:hAnsiTheme="minorHAnsi"/>
        </w:rPr>
        <w:t>y</w:t>
      </w:r>
      <w:r>
        <w:rPr>
          <w:rFonts w:asciiTheme="minorHAnsi" w:hAnsiTheme="minorHAnsi"/>
        </w:rPr>
        <w:t xml:space="preserve"> se zpětnou klapkou, časovým doběhem. </w:t>
      </w:r>
      <w:r w:rsidR="00EE7D19" w:rsidRPr="00F53D2C">
        <w:rPr>
          <w:rFonts w:asciiTheme="minorHAnsi" w:hAnsiTheme="minorHAnsi"/>
        </w:rPr>
        <w:t xml:space="preserve">Přívod vzduchu bude </w:t>
      </w:r>
      <w:r w:rsidR="00EE7D19">
        <w:rPr>
          <w:rFonts w:asciiTheme="minorHAnsi" w:hAnsiTheme="minorHAnsi"/>
        </w:rPr>
        <w:t>zajištěn skrze protidešťovou žaluzii na fasádě objektu, a vzduchovodem s regulační/uzavírací klapkou (ruční) a krycí mřížku</w:t>
      </w:r>
      <w:r w:rsidR="00EE7D19" w:rsidRPr="00F53D2C">
        <w:rPr>
          <w:rFonts w:asciiTheme="minorHAnsi" w:hAnsiTheme="minorHAnsi"/>
        </w:rPr>
        <w:t>.</w:t>
      </w:r>
      <w:r w:rsidR="00EE7D19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Odpadní vzduch bude vyfukován na fasádu objektu skrze protidešťov</w:t>
      </w:r>
      <w:r w:rsidR="00C20FB2">
        <w:rPr>
          <w:rFonts w:asciiTheme="minorHAnsi" w:hAnsiTheme="minorHAnsi"/>
        </w:rPr>
        <w:t>é</w:t>
      </w:r>
      <w:r>
        <w:rPr>
          <w:rFonts w:asciiTheme="minorHAnsi" w:hAnsiTheme="minorHAnsi"/>
        </w:rPr>
        <w:t xml:space="preserve"> žaluzi</w:t>
      </w:r>
      <w:r w:rsidR="00C20FB2">
        <w:rPr>
          <w:rFonts w:asciiTheme="minorHAnsi" w:hAnsiTheme="minorHAnsi"/>
        </w:rPr>
        <w:t>e</w:t>
      </w:r>
      <w:r>
        <w:rPr>
          <w:rFonts w:asciiTheme="minorHAnsi" w:hAnsiTheme="minorHAnsi"/>
        </w:rPr>
        <w:t xml:space="preserve">. Potrubní systém bude proveden z pozink. čtyřhranného a </w:t>
      </w:r>
      <w:proofErr w:type="spellStart"/>
      <w:r>
        <w:rPr>
          <w:rFonts w:asciiTheme="minorHAnsi" w:hAnsiTheme="minorHAnsi"/>
        </w:rPr>
        <w:t>spiro</w:t>
      </w:r>
      <w:proofErr w:type="spellEnd"/>
      <w:r>
        <w:rPr>
          <w:rFonts w:asciiTheme="minorHAnsi" w:hAnsiTheme="minorHAnsi"/>
        </w:rPr>
        <w:t xml:space="preserve"> potrubí s třídou těsnosti B-C dle ČSN EN 12237. Spouštění ventilátor</w:t>
      </w:r>
      <w:r w:rsidR="00C20FB2">
        <w:rPr>
          <w:rFonts w:asciiTheme="minorHAnsi" w:hAnsiTheme="minorHAnsi"/>
        </w:rPr>
        <w:t>ů</w:t>
      </w:r>
      <w:r>
        <w:rPr>
          <w:rFonts w:asciiTheme="minorHAnsi" w:hAnsiTheme="minorHAnsi"/>
        </w:rPr>
        <w:t xml:space="preserve"> bude zajištěno</w:t>
      </w:r>
      <w:r w:rsidR="003F4357">
        <w:rPr>
          <w:rFonts w:asciiTheme="minorHAnsi" w:hAnsiTheme="minorHAnsi"/>
        </w:rPr>
        <w:t xml:space="preserve">: </w:t>
      </w:r>
    </w:p>
    <w:p w14:paraId="6FA296B6" w14:textId="716297AB" w:rsidR="00FD7325" w:rsidRDefault="003F4357" w:rsidP="003F4357">
      <w:pPr>
        <w:pStyle w:val="Odstavecseseznamem"/>
        <w:numPr>
          <w:ilvl w:val="0"/>
          <w:numId w:val="2"/>
        </w:numPr>
        <w:rPr>
          <w:rFonts w:asciiTheme="minorHAnsi" w:hAnsiTheme="minorHAnsi"/>
        </w:rPr>
      </w:pPr>
      <w:r w:rsidRPr="003F4357">
        <w:rPr>
          <w:rFonts w:asciiTheme="minorHAnsi" w:hAnsiTheme="minorHAnsi"/>
        </w:rPr>
        <w:t>v technické místnosti skrze termostat (ti&gt;+</w:t>
      </w:r>
      <w:proofErr w:type="gramStart"/>
      <w:r w:rsidRPr="003F4357">
        <w:rPr>
          <w:rFonts w:asciiTheme="minorHAnsi" w:hAnsiTheme="minorHAnsi"/>
        </w:rPr>
        <w:t>32°C</w:t>
      </w:r>
      <w:proofErr w:type="gramEnd"/>
      <w:r w:rsidRPr="003F4357">
        <w:rPr>
          <w:rFonts w:asciiTheme="minorHAnsi" w:hAnsiTheme="minorHAnsi"/>
        </w:rPr>
        <w:t>) a tlačítko v</w:t>
      </w:r>
      <w:r>
        <w:rPr>
          <w:rFonts w:asciiTheme="minorHAnsi" w:hAnsiTheme="minorHAnsi"/>
        </w:rPr>
        <w:t> </w:t>
      </w:r>
      <w:r w:rsidRPr="003F4357">
        <w:rPr>
          <w:rFonts w:asciiTheme="minorHAnsi" w:hAnsiTheme="minorHAnsi"/>
        </w:rPr>
        <w:t>místnosti</w:t>
      </w:r>
    </w:p>
    <w:p w14:paraId="2095936C" w14:textId="4933F489" w:rsidR="003F4357" w:rsidRPr="006A2678" w:rsidRDefault="006A2678" w:rsidP="006A2678">
      <w:pPr>
        <w:pStyle w:val="Odstavecseseznamem"/>
        <w:numPr>
          <w:ilvl w:val="0"/>
          <w:numId w:val="2"/>
        </w:numPr>
        <w:rPr>
          <w:rFonts w:asciiTheme="minorHAnsi" w:hAnsiTheme="minorHAnsi"/>
        </w:rPr>
      </w:pPr>
      <w:r>
        <w:rPr>
          <w:rFonts w:asciiTheme="minorHAnsi" w:hAnsiTheme="minorHAnsi"/>
        </w:rPr>
        <w:t xml:space="preserve">na WC a v zázemí </w:t>
      </w:r>
      <w:r w:rsidRPr="003F4357">
        <w:rPr>
          <w:rFonts w:asciiTheme="minorHAnsi" w:hAnsiTheme="minorHAnsi"/>
        </w:rPr>
        <w:t>skrze tlačítko v</w:t>
      </w:r>
      <w:r>
        <w:rPr>
          <w:rFonts w:asciiTheme="minorHAnsi" w:hAnsiTheme="minorHAnsi"/>
        </w:rPr>
        <w:t> </w:t>
      </w:r>
      <w:r w:rsidRPr="003F4357">
        <w:rPr>
          <w:rFonts w:asciiTheme="minorHAnsi" w:hAnsiTheme="minorHAnsi"/>
        </w:rPr>
        <w:t>místnosti</w:t>
      </w:r>
    </w:p>
    <w:p w14:paraId="4B7CC571" w14:textId="77777777" w:rsidR="00FD7325" w:rsidRDefault="00FD7325" w:rsidP="00FD7325">
      <w:pPr>
        <w:rPr>
          <w:rFonts w:asciiTheme="minorHAnsi" w:hAnsiTheme="minorHAnsi"/>
        </w:rPr>
      </w:pPr>
    </w:p>
    <w:p w14:paraId="5ABCCE65" w14:textId="77777777" w:rsidR="006A2678" w:rsidRDefault="006A2678" w:rsidP="006A2678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Potrubí na stranu exteriéru bude tepelně izolováno </w:t>
      </w:r>
      <w:r w:rsidRPr="00913E43">
        <w:rPr>
          <w:rFonts w:asciiTheme="minorHAnsi" w:hAnsiTheme="minorHAnsi"/>
        </w:rPr>
        <w:t xml:space="preserve">izolací </w:t>
      </w:r>
      <w:r>
        <w:rPr>
          <w:rFonts w:asciiTheme="minorHAnsi" w:hAnsiTheme="minorHAnsi"/>
        </w:rPr>
        <w:t xml:space="preserve">(kamenná vlna) </w:t>
      </w:r>
      <w:proofErr w:type="spellStart"/>
      <w:r>
        <w:rPr>
          <w:rFonts w:asciiTheme="minorHAnsi" w:hAnsiTheme="minorHAnsi"/>
        </w:rPr>
        <w:t>tl</w:t>
      </w:r>
      <w:proofErr w:type="spellEnd"/>
      <w:r>
        <w:rPr>
          <w:rFonts w:asciiTheme="minorHAnsi" w:hAnsiTheme="minorHAnsi"/>
        </w:rPr>
        <w:t xml:space="preserve">. min. 40 mm, s Al polepem. </w:t>
      </w:r>
    </w:p>
    <w:p w14:paraId="410F2F5C" w14:textId="77777777" w:rsidR="00FD7325" w:rsidRDefault="00FD7325" w:rsidP="00FD7325">
      <w:pPr>
        <w:rPr>
          <w:rFonts w:asciiTheme="minorHAnsi" w:hAnsiTheme="minorHAnsi"/>
        </w:rPr>
      </w:pPr>
    </w:p>
    <w:p w14:paraId="21B19F17" w14:textId="08E12885" w:rsidR="007607A1" w:rsidRDefault="007607A1" w:rsidP="00FD7325">
      <w:pPr>
        <w:rPr>
          <w:rFonts w:asciiTheme="minorHAnsi" w:hAnsiTheme="minorHAnsi"/>
        </w:rPr>
      </w:pPr>
      <w:r>
        <w:rPr>
          <w:rFonts w:asciiTheme="minorHAnsi" w:hAnsiTheme="minorHAnsi"/>
        </w:rPr>
        <w:t>Proudění vzduchu mezi místnostmi v jiných požárních úsecích bude zajištěno samočinným, požárním uzávěrem/klapkou se servopohonem</w:t>
      </w:r>
      <w:r w:rsidR="006A2678">
        <w:rPr>
          <w:rFonts w:asciiTheme="minorHAnsi" w:hAnsiTheme="minorHAnsi"/>
        </w:rPr>
        <w:t xml:space="preserve"> s koncovými spínači</w:t>
      </w:r>
      <w:r>
        <w:rPr>
          <w:rFonts w:asciiTheme="minorHAnsi" w:hAnsiTheme="minorHAnsi"/>
        </w:rPr>
        <w:t>, teplotními tavnými pojistkami +</w:t>
      </w:r>
      <w:proofErr w:type="gramStart"/>
      <w:r>
        <w:rPr>
          <w:rFonts w:asciiTheme="minorHAnsi" w:hAnsiTheme="minorHAnsi"/>
        </w:rPr>
        <w:t>72°C</w:t>
      </w:r>
      <w:proofErr w:type="gramEnd"/>
      <w:r>
        <w:rPr>
          <w:rFonts w:asciiTheme="minorHAnsi" w:hAnsiTheme="minorHAnsi"/>
        </w:rPr>
        <w:t xml:space="preserve"> a optickým kouřovým čidlem.</w:t>
      </w:r>
    </w:p>
    <w:p w14:paraId="59A24373" w14:textId="77777777" w:rsidR="007607A1" w:rsidRDefault="007607A1" w:rsidP="00FD7325">
      <w:pPr>
        <w:rPr>
          <w:rFonts w:asciiTheme="minorHAnsi" w:hAnsiTheme="minorHAnsi"/>
        </w:rPr>
      </w:pPr>
    </w:p>
    <w:p w14:paraId="680AAF57" w14:textId="40DC28D1" w:rsidR="00525B16" w:rsidRDefault="00525B16" w:rsidP="00525B16">
      <w:pPr>
        <w:rPr>
          <w:rFonts w:asciiTheme="minorHAnsi" w:hAnsiTheme="minorHAnsi"/>
        </w:rPr>
      </w:pPr>
      <w:r w:rsidRPr="00525B16">
        <w:rPr>
          <w:rFonts w:asciiTheme="minorHAnsi" w:hAnsiTheme="minorHAnsi"/>
        </w:rPr>
        <w:t>EL – napájení, jištění, ovládání ventilátor</w:t>
      </w:r>
      <w:r>
        <w:rPr>
          <w:rFonts w:asciiTheme="minorHAnsi" w:hAnsiTheme="minorHAnsi"/>
        </w:rPr>
        <w:t>ů</w:t>
      </w:r>
      <w:r w:rsidRPr="00525B16">
        <w:rPr>
          <w:rFonts w:asciiTheme="minorHAnsi" w:hAnsiTheme="minorHAnsi"/>
        </w:rPr>
        <w:t xml:space="preserve"> </w:t>
      </w:r>
    </w:p>
    <w:p w14:paraId="1DB14B24" w14:textId="7B196E8A" w:rsidR="006A2678" w:rsidRDefault="006A2678" w:rsidP="006A2678">
      <w:pPr>
        <w:rPr>
          <w:rFonts w:asciiTheme="minorHAnsi" w:hAnsiTheme="minorHAnsi"/>
        </w:rPr>
      </w:pPr>
      <w:r w:rsidRPr="000A7C19">
        <w:rPr>
          <w:rFonts w:asciiTheme="minorHAnsi" w:hAnsiTheme="minorHAnsi"/>
        </w:rPr>
        <w:t xml:space="preserve">EL – napájení </w:t>
      </w:r>
      <w:r>
        <w:rPr>
          <w:rFonts w:asciiTheme="minorHAnsi" w:hAnsiTheme="minorHAnsi"/>
        </w:rPr>
        <w:t xml:space="preserve">a uzavírání stěnových požárních uzávěrů </w:t>
      </w:r>
      <w:r w:rsidRPr="000A7C19">
        <w:rPr>
          <w:rFonts w:asciiTheme="minorHAnsi" w:hAnsiTheme="minorHAnsi"/>
        </w:rPr>
        <w:t xml:space="preserve">+ </w:t>
      </w:r>
      <w:proofErr w:type="spellStart"/>
      <w:r w:rsidRPr="000A7C19">
        <w:rPr>
          <w:rFonts w:asciiTheme="minorHAnsi" w:hAnsiTheme="minorHAnsi"/>
        </w:rPr>
        <w:t>prokabelování</w:t>
      </w:r>
      <w:proofErr w:type="spellEnd"/>
      <w:r w:rsidRPr="000A7C19">
        <w:rPr>
          <w:rFonts w:asciiTheme="minorHAnsi" w:hAnsiTheme="minorHAnsi"/>
        </w:rPr>
        <w:t xml:space="preserve"> mezi čidl</w:t>
      </w:r>
      <w:r>
        <w:rPr>
          <w:rFonts w:asciiTheme="minorHAnsi" w:hAnsiTheme="minorHAnsi"/>
        </w:rPr>
        <w:t>em kouře</w:t>
      </w:r>
      <w:r w:rsidRPr="000A7C19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a uzávěrem</w:t>
      </w:r>
    </w:p>
    <w:p w14:paraId="5DA85427" w14:textId="130ACCF1" w:rsidR="006A2678" w:rsidRPr="00525B16" w:rsidRDefault="006A2678" w:rsidP="00525B16">
      <w:pPr>
        <w:rPr>
          <w:rFonts w:asciiTheme="minorHAnsi" w:hAnsiTheme="minorHAnsi"/>
        </w:rPr>
      </w:pPr>
      <w:proofErr w:type="spellStart"/>
      <w:r>
        <w:rPr>
          <w:rFonts w:asciiTheme="minorHAnsi" w:hAnsiTheme="minorHAnsi"/>
        </w:rPr>
        <w:t>MaR</w:t>
      </w:r>
      <w:proofErr w:type="spellEnd"/>
      <w:r>
        <w:rPr>
          <w:rFonts w:asciiTheme="minorHAnsi" w:hAnsiTheme="minorHAnsi"/>
        </w:rPr>
        <w:t xml:space="preserve"> –</w:t>
      </w:r>
      <w:r w:rsidR="00B877D2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snímání polohy požárních uzávěrů (dále viz. samostatné požadavky na </w:t>
      </w:r>
      <w:proofErr w:type="spellStart"/>
      <w:r>
        <w:rPr>
          <w:rFonts w:asciiTheme="minorHAnsi" w:hAnsiTheme="minorHAnsi"/>
        </w:rPr>
        <w:t>MaR</w:t>
      </w:r>
      <w:proofErr w:type="spellEnd"/>
      <w:r>
        <w:rPr>
          <w:rFonts w:asciiTheme="minorHAnsi" w:hAnsiTheme="minorHAnsi"/>
        </w:rPr>
        <w:t>)</w:t>
      </w:r>
    </w:p>
    <w:p w14:paraId="7CF58EA5" w14:textId="558AACE0" w:rsidR="00525B16" w:rsidRPr="00525B16" w:rsidRDefault="00525B16" w:rsidP="00525B16">
      <w:pPr>
        <w:rPr>
          <w:rFonts w:asciiTheme="minorHAnsi" w:hAnsiTheme="minorHAnsi"/>
        </w:rPr>
      </w:pPr>
      <w:r w:rsidRPr="00525B16">
        <w:rPr>
          <w:rFonts w:asciiTheme="minorHAnsi" w:hAnsiTheme="minorHAnsi"/>
        </w:rPr>
        <w:t>Stavba – podhledy, revizní otvory, únosnost konstrukcí, prostupy</w:t>
      </w:r>
      <w:r w:rsidR="00E378E2">
        <w:rPr>
          <w:rFonts w:asciiTheme="minorHAnsi" w:hAnsiTheme="minorHAnsi"/>
        </w:rPr>
        <w:t xml:space="preserve"> vč. zapravení</w:t>
      </w:r>
    </w:p>
    <w:p w14:paraId="064B23AD" w14:textId="19EB828C" w:rsidR="00972BE5" w:rsidRPr="00DA1F56" w:rsidRDefault="00FD7325" w:rsidP="002D1CBA">
      <w:pPr>
        <w:rPr>
          <w:rFonts w:asciiTheme="minorHAnsi" w:hAnsiTheme="minorHAnsi"/>
          <w:i/>
          <w:iCs/>
          <w:u w:val="single"/>
        </w:rPr>
      </w:pPr>
      <w:r w:rsidRPr="00367385">
        <w:rPr>
          <w:rFonts w:asciiTheme="minorHAnsi" w:hAnsiTheme="minorHAnsi"/>
          <w:i/>
          <w:iCs/>
          <w:u w:val="single"/>
        </w:rPr>
        <w:t>Dále viz. požadavky na ostatní profese níže.</w:t>
      </w:r>
    </w:p>
    <w:p w14:paraId="538710AA" w14:textId="77777777" w:rsidR="00EF3195" w:rsidRPr="00EF3195" w:rsidRDefault="00EF3195" w:rsidP="00EF3195">
      <w:pPr>
        <w:rPr>
          <w:rFonts w:ascii="Calibri" w:hAnsi="Calibri" w:cs="Calibri"/>
          <w:i/>
          <w:iCs/>
          <w:u w:val="single"/>
          <w:lang w:eastAsia="en-US"/>
        </w:rPr>
      </w:pPr>
      <w:r w:rsidRPr="00EF3195">
        <w:rPr>
          <w:rFonts w:ascii="Calibri" w:hAnsi="Calibri" w:cs="Calibri"/>
          <w:i/>
          <w:iCs/>
          <w:u w:val="single"/>
          <w:lang w:eastAsia="en-US"/>
        </w:rPr>
        <w:t>Zařízení č. 3.2 – CHL/KLM PC učeben</w:t>
      </w:r>
    </w:p>
    <w:p w14:paraId="7FC68A21" w14:textId="08355863" w:rsidR="00EF3195" w:rsidRPr="00367385" w:rsidRDefault="00EF3195" w:rsidP="00EF3195">
      <w:pPr>
        <w:rPr>
          <w:rFonts w:asciiTheme="minorHAnsi" w:hAnsiTheme="minorHAnsi"/>
        </w:rPr>
      </w:pPr>
      <w:r w:rsidRPr="00367385">
        <w:rPr>
          <w:rFonts w:asciiTheme="minorHAnsi" w:hAnsiTheme="minorHAnsi"/>
        </w:rPr>
        <w:lastRenderedPageBreak/>
        <w:t xml:space="preserve">K chlazení </w:t>
      </w:r>
      <w:r>
        <w:rPr>
          <w:rFonts w:asciiTheme="minorHAnsi" w:hAnsiTheme="minorHAnsi"/>
        </w:rPr>
        <w:t>PC učeben jsou</w:t>
      </w:r>
      <w:r w:rsidRPr="00367385">
        <w:rPr>
          <w:rFonts w:asciiTheme="minorHAnsi" w:hAnsiTheme="minorHAnsi"/>
        </w:rPr>
        <w:t xml:space="preserve"> navržen</w:t>
      </w:r>
      <w:r>
        <w:rPr>
          <w:rFonts w:asciiTheme="minorHAnsi" w:hAnsiTheme="minorHAnsi"/>
        </w:rPr>
        <w:t xml:space="preserve">y </w:t>
      </w:r>
      <w:r w:rsidRPr="00367385">
        <w:rPr>
          <w:rFonts w:asciiTheme="minorHAnsi" w:hAnsiTheme="minorHAnsi"/>
        </w:rPr>
        <w:t>chladící/klimatizační split systémy</w:t>
      </w:r>
      <w:r>
        <w:rPr>
          <w:rFonts w:asciiTheme="minorHAnsi" w:hAnsiTheme="minorHAnsi"/>
        </w:rPr>
        <w:t xml:space="preserve"> (2x)</w:t>
      </w:r>
      <w:r w:rsidRPr="00367385">
        <w:rPr>
          <w:rFonts w:asciiTheme="minorHAnsi" w:hAnsiTheme="minorHAnsi"/>
        </w:rPr>
        <w:t>. Venkovní jednotk</w:t>
      </w:r>
      <w:r>
        <w:rPr>
          <w:rFonts w:asciiTheme="minorHAnsi" w:hAnsiTheme="minorHAnsi"/>
        </w:rPr>
        <w:t>y</w:t>
      </w:r>
      <w:r w:rsidRPr="00367385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(2x) budou</w:t>
      </w:r>
      <w:r w:rsidRPr="00367385">
        <w:rPr>
          <w:rFonts w:asciiTheme="minorHAnsi" w:hAnsiTheme="minorHAnsi"/>
        </w:rPr>
        <w:t xml:space="preserve"> umístěn</w:t>
      </w:r>
      <w:r>
        <w:rPr>
          <w:rFonts w:asciiTheme="minorHAnsi" w:hAnsiTheme="minorHAnsi"/>
        </w:rPr>
        <w:t xml:space="preserve">y </w:t>
      </w:r>
      <w:r w:rsidRPr="00367385">
        <w:rPr>
          <w:rFonts w:asciiTheme="minorHAnsi" w:hAnsiTheme="minorHAnsi"/>
        </w:rPr>
        <w:t xml:space="preserve">na </w:t>
      </w:r>
      <w:r>
        <w:rPr>
          <w:rFonts w:asciiTheme="minorHAnsi" w:hAnsiTheme="minorHAnsi"/>
        </w:rPr>
        <w:t>střeše objektu</w:t>
      </w:r>
      <w:r w:rsidRPr="00367385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(nižší) </w:t>
      </w:r>
      <w:r w:rsidRPr="00367385">
        <w:rPr>
          <w:rFonts w:asciiTheme="minorHAnsi" w:hAnsiTheme="minorHAnsi"/>
        </w:rPr>
        <w:t>a vnitřní kazetov</w:t>
      </w:r>
      <w:r>
        <w:rPr>
          <w:rFonts w:asciiTheme="minorHAnsi" w:hAnsiTheme="minorHAnsi"/>
        </w:rPr>
        <w:t>é</w:t>
      </w:r>
      <w:r w:rsidRPr="00367385">
        <w:rPr>
          <w:rFonts w:asciiTheme="minorHAnsi" w:hAnsiTheme="minorHAnsi"/>
        </w:rPr>
        <w:t xml:space="preserve"> jednotk</w:t>
      </w:r>
      <w:r>
        <w:rPr>
          <w:rFonts w:asciiTheme="minorHAnsi" w:hAnsiTheme="minorHAnsi"/>
        </w:rPr>
        <w:t>y</w:t>
      </w:r>
      <w:r w:rsidRPr="00367385">
        <w:rPr>
          <w:rFonts w:asciiTheme="minorHAnsi" w:hAnsiTheme="minorHAnsi"/>
        </w:rPr>
        <w:t xml:space="preserve"> v podhledu v obsluhovan</w:t>
      </w:r>
      <w:r>
        <w:rPr>
          <w:rFonts w:asciiTheme="minorHAnsi" w:hAnsiTheme="minorHAnsi"/>
        </w:rPr>
        <w:t>ých</w:t>
      </w:r>
      <w:r w:rsidRPr="00367385">
        <w:rPr>
          <w:rFonts w:asciiTheme="minorHAnsi" w:hAnsiTheme="minorHAnsi"/>
        </w:rPr>
        <w:t xml:space="preserve"> místnost</w:t>
      </w:r>
      <w:r>
        <w:rPr>
          <w:rFonts w:asciiTheme="minorHAnsi" w:hAnsiTheme="minorHAnsi"/>
        </w:rPr>
        <w:t>í</w:t>
      </w:r>
      <w:r w:rsidRPr="00367385">
        <w:rPr>
          <w:rFonts w:asciiTheme="minorHAnsi" w:hAnsiTheme="minorHAnsi"/>
        </w:rPr>
        <w:t xml:space="preserve">, viz výkresová část. Vnitřní a venkovní jednotky jsou propojeny předizolovaným </w:t>
      </w:r>
      <w:proofErr w:type="spellStart"/>
      <w:r w:rsidRPr="00367385">
        <w:rPr>
          <w:rFonts w:asciiTheme="minorHAnsi" w:hAnsiTheme="minorHAnsi"/>
        </w:rPr>
        <w:t>Cu</w:t>
      </w:r>
      <w:proofErr w:type="spellEnd"/>
      <w:r w:rsidRPr="00367385">
        <w:rPr>
          <w:rFonts w:asciiTheme="minorHAnsi" w:hAnsiTheme="minorHAnsi"/>
        </w:rPr>
        <w:t xml:space="preserve"> potrubím s tepelnou izolací min. </w:t>
      </w:r>
      <w:proofErr w:type="spellStart"/>
      <w:r w:rsidRPr="00367385">
        <w:rPr>
          <w:rFonts w:asciiTheme="minorHAnsi" w:hAnsiTheme="minorHAnsi"/>
        </w:rPr>
        <w:t>tl</w:t>
      </w:r>
      <w:proofErr w:type="spellEnd"/>
      <w:r w:rsidRPr="00367385">
        <w:rPr>
          <w:rFonts w:asciiTheme="minorHAnsi" w:hAnsiTheme="minorHAnsi"/>
        </w:rPr>
        <w:t>. 9 mm, kabelem pro napájení vnitřní jednotky a kabelem komunikačním. V exteriéru vedeno v lištách/žlabech a s Al polepem. Použité chladivo R32. Vnitřní jednotk</w:t>
      </w:r>
      <w:r>
        <w:rPr>
          <w:rFonts w:asciiTheme="minorHAnsi" w:hAnsiTheme="minorHAnsi"/>
        </w:rPr>
        <w:t>y</w:t>
      </w:r>
      <w:r w:rsidRPr="00367385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budou</w:t>
      </w:r>
      <w:r w:rsidRPr="00367385">
        <w:rPr>
          <w:rFonts w:asciiTheme="minorHAnsi" w:hAnsiTheme="minorHAnsi"/>
        </w:rPr>
        <w:t xml:space="preserve"> vybaven</w:t>
      </w:r>
      <w:r>
        <w:rPr>
          <w:rFonts w:asciiTheme="minorHAnsi" w:hAnsiTheme="minorHAnsi"/>
        </w:rPr>
        <w:t>y</w:t>
      </w:r>
      <w:r w:rsidRPr="00367385">
        <w:rPr>
          <w:rFonts w:asciiTheme="minorHAnsi" w:hAnsiTheme="minorHAnsi"/>
        </w:rPr>
        <w:t xml:space="preserve"> směrováním proudu vzduchu, filtrem na sání, </w:t>
      </w:r>
      <w:proofErr w:type="spellStart"/>
      <w:r>
        <w:rPr>
          <w:rFonts w:asciiTheme="minorHAnsi" w:hAnsiTheme="minorHAnsi"/>
        </w:rPr>
        <w:t>infra</w:t>
      </w:r>
      <w:proofErr w:type="spellEnd"/>
      <w:r w:rsidRPr="00367385">
        <w:rPr>
          <w:rFonts w:asciiTheme="minorHAnsi" w:hAnsiTheme="minorHAnsi"/>
        </w:rPr>
        <w:t xml:space="preserve"> ovladačem. Vnitřní kazetov</w:t>
      </w:r>
      <w:r>
        <w:rPr>
          <w:rFonts w:asciiTheme="minorHAnsi" w:hAnsiTheme="minorHAnsi"/>
        </w:rPr>
        <w:t>é</w:t>
      </w:r>
      <w:r w:rsidRPr="00367385">
        <w:rPr>
          <w:rFonts w:asciiTheme="minorHAnsi" w:hAnsiTheme="minorHAnsi"/>
        </w:rPr>
        <w:t xml:space="preserve"> jednotk</w:t>
      </w:r>
      <w:r>
        <w:rPr>
          <w:rFonts w:asciiTheme="minorHAnsi" w:hAnsiTheme="minorHAnsi"/>
        </w:rPr>
        <w:t>y</w:t>
      </w:r>
      <w:r w:rsidRPr="00367385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budou</w:t>
      </w:r>
      <w:r w:rsidRPr="00367385">
        <w:rPr>
          <w:rFonts w:asciiTheme="minorHAnsi" w:hAnsiTheme="minorHAnsi"/>
        </w:rPr>
        <w:t xml:space="preserve"> vybaven</w:t>
      </w:r>
      <w:r>
        <w:rPr>
          <w:rFonts w:asciiTheme="minorHAnsi" w:hAnsiTheme="minorHAnsi"/>
        </w:rPr>
        <w:t>y</w:t>
      </w:r>
      <w:r w:rsidRPr="00367385">
        <w:rPr>
          <w:rFonts w:asciiTheme="minorHAnsi" w:hAnsiTheme="minorHAnsi"/>
        </w:rPr>
        <w:t xml:space="preserve"> čerpadlem kondenzátu. </w:t>
      </w:r>
      <w:r w:rsidR="006D1981">
        <w:rPr>
          <w:rFonts w:asciiTheme="minorHAnsi" w:hAnsiTheme="minorHAnsi"/>
        </w:rPr>
        <w:t xml:space="preserve">Vnitřní jednotky budou vybaveny adaptérem pro ovládání systému skrze </w:t>
      </w:r>
      <w:proofErr w:type="spellStart"/>
      <w:r w:rsidR="006D1981">
        <w:rPr>
          <w:rFonts w:asciiTheme="minorHAnsi" w:hAnsiTheme="minorHAnsi"/>
        </w:rPr>
        <w:t>Modbus</w:t>
      </w:r>
      <w:proofErr w:type="spellEnd"/>
      <w:r w:rsidR="006D1981">
        <w:rPr>
          <w:rFonts w:asciiTheme="minorHAnsi" w:hAnsiTheme="minorHAnsi"/>
        </w:rPr>
        <w:t>.</w:t>
      </w:r>
    </w:p>
    <w:p w14:paraId="7EADFE9C" w14:textId="77777777" w:rsidR="00EF3195" w:rsidRPr="00367385" w:rsidRDefault="00EF3195" w:rsidP="00EF3195">
      <w:pPr>
        <w:rPr>
          <w:rFonts w:asciiTheme="minorHAnsi" w:hAnsiTheme="minorHAnsi"/>
        </w:rPr>
      </w:pPr>
      <w:r w:rsidRPr="00367385">
        <w:rPr>
          <w:rFonts w:asciiTheme="minorHAnsi" w:hAnsiTheme="minorHAnsi"/>
        </w:rPr>
        <w:t> </w:t>
      </w:r>
    </w:p>
    <w:p w14:paraId="516C7A32" w14:textId="05917575" w:rsidR="00701BF4" w:rsidRPr="00701BF4" w:rsidRDefault="00701BF4" w:rsidP="00701BF4">
      <w:pPr>
        <w:rPr>
          <w:rFonts w:asciiTheme="minorHAnsi" w:hAnsiTheme="minorHAnsi"/>
        </w:rPr>
      </w:pPr>
      <w:r w:rsidRPr="00701BF4">
        <w:rPr>
          <w:rFonts w:asciiTheme="minorHAnsi" w:hAnsiTheme="minorHAnsi"/>
        </w:rPr>
        <w:t>EL – napájení a jištění venkovní/kondenzační jednotky</w:t>
      </w:r>
      <w:r>
        <w:rPr>
          <w:rFonts w:asciiTheme="minorHAnsi" w:hAnsiTheme="minorHAnsi"/>
        </w:rPr>
        <w:t xml:space="preserve"> (2x)</w:t>
      </w:r>
    </w:p>
    <w:p w14:paraId="4998A7AE" w14:textId="142FA354" w:rsidR="00701BF4" w:rsidRDefault="00701BF4" w:rsidP="00701BF4">
      <w:pPr>
        <w:rPr>
          <w:rFonts w:asciiTheme="minorHAnsi" w:hAnsiTheme="minorHAnsi"/>
        </w:rPr>
      </w:pPr>
      <w:r w:rsidRPr="00701BF4">
        <w:rPr>
          <w:rFonts w:asciiTheme="minorHAnsi" w:hAnsiTheme="minorHAnsi"/>
        </w:rPr>
        <w:t>ZTI – odvod kondenzátu od vnitřních jednotek</w:t>
      </w:r>
      <w:r>
        <w:rPr>
          <w:rFonts w:asciiTheme="minorHAnsi" w:hAnsiTheme="minorHAnsi"/>
        </w:rPr>
        <w:t xml:space="preserve"> (2x)</w:t>
      </w:r>
    </w:p>
    <w:p w14:paraId="5F6EDA09" w14:textId="18B6DA09" w:rsidR="00CB1562" w:rsidRPr="00701BF4" w:rsidRDefault="00CB1562" w:rsidP="00701BF4">
      <w:pPr>
        <w:rPr>
          <w:rFonts w:asciiTheme="minorHAnsi" w:hAnsiTheme="minorHAnsi"/>
        </w:rPr>
      </w:pPr>
      <w:proofErr w:type="spellStart"/>
      <w:proofErr w:type="gramStart"/>
      <w:r w:rsidRPr="003631B2">
        <w:rPr>
          <w:rFonts w:asciiTheme="minorHAnsi" w:hAnsiTheme="minorHAnsi"/>
        </w:rPr>
        <w:t>MaR</w:t>
      </w:r>
      <w:proofErr w:type="spellEnd"/>
      <w:r w:rsidRPr="003631B2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- </w:t>
      </w:r>
      <w:r w:rsidRPr="003631B2">
        <w:rPr>
          <w:rFonts w:asciiTheme="minorHAnsi" w:hAnsiTheme="minorHAnsi"/>
        </w:rPr>
        <w:t>ovládání</w:t>
      </w:r>
      <w:proofErr w:type="gramEnd"/>
      <w:r w:rsidRPr="003631B2">
        <w:rPr>
          <w:rFonts w:asciiTheme="minorHAnsi" w:hAnsiTheme="minorHAnsi"/>
        </w:rPr>
        <w:t xml:space="preserve"> CHL/KLM skrze </w:t>
      </w:r>
      <w:proofErr w:type="spellStart"/>
      <w:r w:rsidRPr="003631B2">
        <w:rPr>
          <w:rFonts w:asciiTheme="minorHAnsi" w:hAnsiTheme="minorHAnsi"/>
        </w:rPr>
        <w:t>Modbus</w:t>
      </w:r>
      <w:proofErr w:type="spellEnd"/>
      <w:r w:rsidRPr="003631B2">
        <w:rPr>
          <w:rFonts w:asciiTheme="minorHAnsi" w:hAnsiTheme="minorHAnsi"/>
        </w:rPr>
        <w:t xml:space="preserve"> + dodávka nástěnného ovladače do místnosti pro regulaci teploty</w:t>
      </w:r>
      <w:r>
        <w:rPr>
          <w:rFonts w:asciiTheme="minorHAnsi" w:hAnsiTheme="minorHAnsi"/>
        </w:rPr>
        <w:t>.</w:t>
      </w:r>
    </w:p>
    <w:p w14:paraId="00659E0C" w14:textId="77777777" w:rsidR="00701BF4" w:rsidRPr="00701BF4" w:rsidRDefault="00701BF4" w:rsidP="00701BF4">
      <w:pPr>
        <w:rPr>
          <w:rFonts w:asciiTheme="minorHAnsi" w:hAnsiTheme="minorHAnsi"/>
        </w:rPr>
      </w:pPr>
      <w:r w:rsidRPr="00701BF4">
        <w:rPr>
          <w:rFonts w:asciiTheme="minorHAnsi" w:hAnsiTheme="minorHAnsi"/>
        </w:rPr>
        <w:t>Stavba – podhledy, revizní otvory, únosnost konstrukcí, prostupy</w:t>
      </w:r>
    </w:p>
    <w:p w14:paraId="49D5D165" w14:textId="77777777" w:rsidR="00EF3195" w:rsidRDefault="00EF3195" w:rsidP="00EF3195">
      <w:pPr>
        <w:rPr>
          <w:rFonts w:asciiTheme="minorHAnsi" w:hAnsiTheme="minorHAnsi"/>
          <w:i/>
          <w:iCs/>
          <w:u w:val="single"/>
        </w:rPr>
      </w:pPr>
      <w:r w:rsidRPr="00367385">
        <w:rPr>
          <w:rFonts w:asciiTheme="minorHAnsi" w:hAnsiTheme="minorHAnsi"/>
          <w:i/>
          <w:iCs/>
          <w:u w:val="single"/>
        </w:rPr>
        <w:t>Dále viz. požadavky na ostatní profese níže.</w:t>
      </w:r>
    </w:p>
    <w:p w14:paraId="7AFEAA89" w14:textId="77777777" w:rsidR="007607A1" w:rsidRDefault="007607A1" w:rsidP="00701BF4">
      <w:pPr>
        <w:rPr>
          <w:rFonts w:ascii="Calibri" w:hAnsi="Calibri" w:cs="Calibri"/>
          <w:i/>
          <w:iCs/>
          <w:u w:val="single"/>
          <w:lang w:eastAsia="en-US"/>
        </w:rPr>
      </w:pPr>
    </w:p>
    <w:p w14:paraId="44249028" w14:textId="4AA36FA3" w:rsidR="00701BF4" w:rsidRPr="00701BF4" w:rsidRDefault="00701BF4" w:rsidP="00701BF4">
      <w:pPr>
        <w:rPr>
          <w:rFonts w:ascii="Calibri" w:hAnsi="Calibri" w:cs="Calibri"/>
          <w:i/>
          <w:iCs/>
          <w:u w:val="single"/>
          <w:lang w:eastAsia="en-US"/>
        </w:rPr>
      </w:pPr>
      <w:r w:rsidRPr="00701BF4">
        <w:rPr>
          <w:rFonts w:ascii="Calibri" w:hAnsi="Calibri" w:cs="Calibri"/>
          <w:i/>
          <w:iCs/>
          <w:u w:val="single"/>
          <w:lang w:eastAsia="en-US"/>
        </w:rPr>
        <w:t xml:space="preserve">Zařízení č. 6.1 – větrání CHÚC </w:t>
      </w:r>
    </w:p>
    <w:p w14:paraId="09109BF2" w14:textId="26BD97E2" w:rsidR="00086368" w:rsidRDefault="00086368" w:rsidP="00086368">
      <w:pPr>
        <w:rPr>
          <w:rFonts w:asciiTheme="minorHAnsi" w:hAnsiTheme="minorHAnsi"/>
        </w:rPr>
      </w:pPr>
      <w:r>
        <w:rPr>
          <w:rFonts w:asciiTheme="minorHAnsi" w:hAnsiTheme="minorHAnsi"/>
        </w:rPr>
        <w:t>K zajištění větrání chráněné únikové cesty typu A, v případě požáru, je navržen nucený přívod vzduchu. Vzduch bude do prostoru dopraven pomoci radiálního ventilátoru s AC motorem umístěného na střeše objektu (vyšší části)</w:t>
      </w:r>
      <w:r w:rsidR="00A803C3">
        <w:rPr>
          <w:rFonts w:asciiTheme="minorHAnsi" w:hAnsiTheme="minorHAnsi"/>
        </w:rPr>
        <w:t xml:space="preserve"> na </w:t>
      </w:r>
      <w:proofErr w:type="spellStart"/>
      <w:r w:rsidR="00A803C3">
        <w:rPr>
          <w:rFonts w:asciiTheme="minorHAnsi" w:hAnsiTheme="minorHAnsi"/>
        </w:rPr>
        <w:t>kci</w:t>
      </w:r>
      <w:proofErr w:type="spellEnd"/>
      <w:r>
        <w:rPr>
          <w:rFonts w:asciiTheme="minorHAnsi" w:hAnsiTheme="minorHAnsi"/>
        </w:rPr>
        <w:t xml:space="preserve">, viz. výkresová část. Přívod vzduchu bude přes sací nástavec, uzavírací klapku se servopohonem, ventilátor, přívodní potrubí a </w:t>
      </w:r>
      <w:proofErr w:type="spellStart"/>
      <w:r>
        <w:rPr>
          <w:rFonts w:asciiTheme="minorHAnsi" w:hAnsiTheme="minorHAnsi"/>
        </w:rPr>
        <w:t>obdelníkové</w:t>
      </w:r>
      <w:proofErr w:type="spellEnd"/>
      <w:r>
        <w:rPr>
          <w:rFonts w:asciiTheme="minorHAnsi" w:hAnsiTheme="minorHAnsi"/>
        </w:rPr>
        <w:t xml:space="preserve">, jednořadé vyústky v potrubí v CHÚC. Odvod vzduchu bude zajištěn samočinně otevíravým oknem </w:t>
      </w:r>
      <w:r w:rsidR="00E15B84">
        <w:rPr>
          <w:rFonts w:asciiTheme="minorHAnsi" w:hAnsiTheme="minorHAnsi"/>
        </w:rPr>
        <w:t>(</w:t>
      </w:r>
      <w:proofErr w:type="spellStart"/>
      <w:r w:rsidR="00E15B84">
        <w:rPr>
          <w:rFonts w:asciiTheme="minorHAnsi" w:hAnsiTheme="minorHAnsi"/>
        </w:rPr>
        <w:t>Sef</w:t>
      </w:r>
      <w:proofErr w:type="spellEnd"/>
      <w:r w:rsidR="00E15B84">
        <w:rPr>
          <w:rFonts w:asciiTheme="minorHAnsi" w:hAnsiTheme="minorHAnsi"/>
        </w:rPr>
        <w:t xml:space="preserve">= 1,5 m2) </w:t>
      </w:r>
      <w:r>
        <w:rPr>
          <w:rFonts w:asciiTheme="minorHAnsi" w:hAnsiTheme="minorHAnsi"/>
        </w:rPr>
        <w:t>v nejvyšším patře do exteriéru. Otevírání okenního otvoru, spuštění ventilátoru a uzavírací klapky zajistí v případě požáru LDP/El</w:t>
      </w:r>
      <w:r w:rsidR="00474463">
        <w:rPr>
          <w:rFonts w:asciiTheme="minorHAnsi" w:hAnsiTheme="minorHAnsi"/>
        </w:rPr>
        <w:t>ektro</w:t>
      </w:r>
      <w:r>
        <w:rPr>
          <w:rFonts w:asciiTheme="minorHAnsi" w:hAnsiTheme="minorHAnsi"/>
        </w:rPr>
        <w:t xml:space="preserve">. </w:t>
      </w:r>
      <w:proofErr w:type="spellStart"/>
      <w:r w:rsidR="000F69F7">
        <w:rPr>
          <w:rFonts w:asciiTheme="minorHAnsi" w:hAnsiTheme="minorHAnsi"/>
        </w:rPr>
        <w:t>MaR</w:t>
      </w:r>
      <w:proofErr w:type="spellEnd"/>
      <w:r w:rsidR="000F69F7">
        <w:rPr>
          <w:rFonts w:asciiTheme="minorHAnsi" w:hAnsiTheme="minorHAnsi"/>
        </w:rPr>
        <w:t xml:space="preserve"> zajistí monitoring jednotlivých komponent. </w:t>
      </w:r>
      <w:r>
        <w:rPr>
          <w:rFonts w:asciiTheme="minorHAnsi" w:hAnsiTheme="minorHAnsi"/>
        </w:rPr>
        <w:t xml:space="preserve">Systémem bude spouštěn dle požadavků PBŘ. Systém větrání CHÚC bude napojený na záložní zdroj elektrické energie – zajistí profese Elektro. </w:t>
      </w:r>
    </w:p>
    <w:p w14:paraId="5D3B51A1" w14:textId="77777777" w:rsidR="00086368" w:rsidRDefault="00086368" w:rsidP="00086368">
      <w:pPr>
        <w:rPr>
          <w:rFonts w:ascii="Calibri" w:hAnsi="Calibri" w:cs="Calibri"/>
          <w:i/>
          <w:iCs/>
          <w:u w:val="single"/>
          <w:lang w:eastAsia="en-US"/>
        </w:rPr>
      </w:pPr>
    </w:p>
    <w:p w14:paraId="6234B0FD" w14:textId="7660F17B" w:rsidR="00086368" w:rsidRDefault="00086368" w:rsidP="00086368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VZT systém pro větrání CHÚC bude mimo prostory CHÚC izolován </w:t>
      </w:r>
      <w:r w:rsidRPr="00913E43">
        <w:rPr>
          <w:rFonts w:asciiTheme="minorHAnsi" w:hAnsiTheme="minorHAnsi"/>
        </w:rPr>
        <w:t>tepelnou</w:t>
      </w:r>
      <w:r>
        <w:rPr>
          <w:rFonts w:asciiTheme="minorHAnsi" w:hAnsiTheme="minorHAnsi"/>
        </w:rPr>
        <w:t xml:space="preserve"> a požární</w:t>
      </w:r>
      <w:r w:rsidRPr="00913E43">
        <w:rPr>
          <w:rFonts w:asciiTheme="minorHAnsi" w:hAnsiTheme="minorHAnsi"/>
        </w:rPr>
        <w:t xml:space="preserve"> izolací </w:t>
      </w:r>
      <w:r>
        <w:rPr>
          <w:rFonts w:asciiTheme="minorHAnsi" w:hAnsiTheme="minorHAnsi"/>
        </w:rPr>
        <w:t>(kamenná vlna)</w:t>
      </w:r>
      <w:r w:rsidR="007A00EE">
        <w:rPr>
          <w:rFonts w:asciiTheme="minorHAnsi" w:hAnsiTheme="minorHAnsi"/>
        </w:rPr>
        <w:t xml:space="preserve"> min. </w:t>
      </w:r>
      <w:proofErr w:type="spellStart"/>
      <w:r w:rsidR="007A00EE">
        <w:rPr>
          <w:rFonts w:asciiTheme="minorHAnsi" w:hAnsiTheme="minorHAnsi"/>
        </w:rPr>
        <w:t>tl</w:t>
      </w:r>
      <w:proofErr w:type="spellEnd"/>
      <w:r w:rsidR="007A00EE">
        <w:rPr>
          <w:rFonts w:asciiTheme="minorHAnsi" w:hAnsiTheme="minorHAnsi"/>
        </w:rPr>
        <w:t>. 60 mm,</w:t>
      </w:r>
      <w:r>
        <w:rPr>
          <w:rFonts w:asciiTheme="minorHAnsi" w:hAnsiTheme="minorHAnsi"/>
        </w:rPr>
        <w:t xml:space="preserve"> s Al polepem, odolnosti min. EI45 (o-&gt;i). V exteriéru s pozink. oplechováním.</w:t>
      </w:r>
      <w:r w:rsidR="00667CDD">
        <w:rPr>
          <w:rFonts w:asciiTheme="minorHAnsi" w:hAnsiTheme="minorHAnsi"/>
        </w:rPr>
        <w:t xml:space="preserve"> VZT systém pro větrání CHÚC bude </w:t>
      </w:r>
      <w:r w:rsidR="00ED6599">
        <w:rPr>
          <w:rFonts w:asciiTheme="minorHAnsi" w:hAnsiTheme="minorHAnsi"/>
        </w:rPr>
        <w:t>v nejvyšším nadzemním podlaží</w:t>
      </w:r>
      <w:r w:rsidR="00667CDD">
        <w:rPr>
          <w:rFonts w:asciiTheme="minorHAnsi" w:hAnsiTheme="minorHAnsi"/>
        </w:rPr>
        <w:t xml:space="preserve"> izolován </w:t>
      </w:r>
      <w:r w:rsidR="00667CDD" w:rsidRPr="00913E43">
        <w:rPr>
          <w:rFonts w:asciiTheme="minorHAnsi" w:hAnsiTheme="minorHAnsi"/>
        </w:rPr>
        <w:t>tepelnou</w:t>
      </w:r>
      <w:r w:rsidR="00667CDD">
        <w:rPr>
          <w:rFonts w:asciiTheme="minorHAnsi" w:hAnsiTheme="minorHAnsi"/>
        </w:rPr>
        <w:t xml:space="preserve"> a požární</w:t>
      </w:r>
      <w:r w:rsidR="00667CDD" w:rsidRPr="00913E43">
        <w:rPr>
          <w:rFonts w:asciiTheme="minorHAnsi" w:hAnsiTheme="minorHAnsi"/>
        </w:rPr>
        <w:t xml:space="preserve"> izolací </w:t>
      </w:r>
      <w:r w:rsidR="00667CDD">
        <w:rPr>
          <w:rFonts w:asciiTheme="minorHAnsi" w:hAnsiTheme="minorHAnsi"/>
        </w:rPr>
        <w:t xml:space="preserve">(kamenná vlna) </w:t>
      </w:r>
      <w:r w:rsidR="007A00EE">
        <w:rPr>
          <w:rFonts w:asciiTheme="minorHAnsi" w:hAnsiTheme="minorHAnsi"/>
        </w:rPr>
        <w:t xml:space="preserve">min. </w:t>
      </w:r>
      <w:proofErr w:type="spellStart"/>
      <w:r w:rsidR="007A00EE">
        <w:rPr>
          <w:rFonts w:asciiTheme="minorHAnsi" w:hAnsiTheme="minorHAnsi"/>
        </w:rPr>
        <w:t>tl</w:t>
      </w:r>
      <w:proofErr w:type="spellEnd"/>
      <w:r w:rsidR="007A00EE">
        <w:rPr>
          <w:rFonts w:asciiTheme="minorHAnsi" w:hAnsiTheme="minorHAnsi"/>
        </w:rPr>
        <w:t xml:space="preserve">. 60 mm, </w:t>
      </w:r>
      <w:r w:rsidR="00667CDD">
        <w:rPr>
          <w:rFonts w:asciiTheme="minorHAnsi" w:hAnsiTheme="minorHAnsi"/>
        </w:rPr>
        <w:t>s Al polepem, odolnosti min. EI45 (o-&gt;i).</w:t>
      </w:r>
    </w:p>
    <w:p w14:paraId="1A76B9F9" w14:textId="29077523" w:rsidR="00086368" w:rsidRPr="00917F89" w:rsidRDefault="00086368" w:rsidP="00086368">
      <w:pPr>
        <w:rPr>
          <w:rFonts w:asciiTheme="minorHAnsi" w:hAnsiTheme="minorHAnsi"/>
        </w:rPr>
      </w:pPr>
      <w:r w:rsidRPr="00917F89">
        <w:rPr>
          <w:rFonts w:asciiTheme="minorHAnsi" w:hAnsiTheme="minorHAnsi"/>
        </w:rPr>
        <w:lastRenderedPageBreak/>
        <w:t>El</w:t>
      </w:r>
      <w:r w:rsidR="009A6769">
        <w:rPr>
          <w:rFonts w:asciiTheme="minorHAnsi" w:hAnsiTheme="minorHAnsi"/>
        </w:rPr>
        <w:t xml:space="preserve"> </w:t>
      </w:r>
      <w:r w:rsidRPr="00917F89">
        <w:rPr>
          <w:rFonts w:asciiTheme="minorHAnsi" w:hAnsiTheme="minorHAnsi"/>
        </w:rPr>
        <w:t xml:space="preserve">– napájení </w:t>
      </w:r>
      <w:r>
        <w:rPr>
          <w:rFonts w:asciiTheme="minorHAnsi" w:hAnsiTheme="minorHAnsi"/>
        </w:rPr>
        <w:t>a ovládání ventilátoru a servopohonu</w:t>
      </w:r>
      <w:r w:rsidRPr="00917F89">
        <w:rPr>
          <w:rFonts w:asciiTheme="minorHAnsi" w:hAnsiTheme="minorHAnsi"/>
        </w:rPr>
        <w:t xml:space="preserve"> </w:t>
      </w:r>
    </w:p>
    <w:p w14:paraId="57C933B0" w14:textId="582CF497" w:rsidR="00086368" w:rsidRPr="00917F89" w:rsidRDefault="00086368" w:rsidP="00086368">
      <w:pPr>
        <w:rPr>
          <w:rFonts w:asciiTheme="minorHAnsi" w:hAnsiTheme="minorHAnsi"/>
        </w:rPr>
      </w:pPr>
      <w:r w:rsidRPr="00917F89">
        <w:rPr>
          <w:rFonts w:asciiTheme="minorHAnsi" w:hAnsiTheme="minorHAnsi"/>
        </w:rPr>
        <w:t>El</w:t>
      </w:r>
      <w:r w:rsidR="009A6769">
        <w:rPr>
          <w:rFonts w:asciiTheme="minorHAnsi" w:hAnsiTheme="minorHAnsi"/>
        </w:rPr>
        <w:t xml:space="preserve"> </w:t>
      </w:r>
      <w:r w:rsidRPr="00917F89">
        <w:rPr>
          <w:rFonts w:asciiTheme="minorHAnsi" w:hAnsiTheme="minorHAnsi"/>
        </w:rPr>
        <w:t xml:space="preserve">– napájení </w:t>
      </w:r>
      <w:r>
        <w:rPr>
          <w:rFonts w:asciiTheme="minorHAnsi" w:hAnsiTheme="minorHAnsi"/>
        </w:rPr>
        <w:t>z náhradního zdroje</w:t>
      </w:r>
      <w:r w:rsidRPr="00917F89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(</w:t>
      </w:r>
      <w:r w:rsidR="00011688">
        <w:rPr>
          <w:rFonts w:asciiTheme="minorHAnsi" w:hAnsiTheme="minorHAnsi"/>
        </w:rPr>
        <w:t>10</w:t>
      </w:r>
      <w:r>
        <w:rPr>
          <w:rFonts w:asciiTheme="minorHAnsi" w:hAnsiTheme="minorHAnsi"/>
        </w:rPr>
        <w:t xml:space="preserve"> min. dle PBŘ)</w:t>
      </w:r>
    </w:p>
    <w:p w14:paraId="5CD0C38C" w14:textId="63FC51C3" w:rsidR="00086368" w:rsidRDefault="00086368" w:rsidP="00086368">
      <w:pPr>
        <w:rPr>
          <w:rFonts w:asciiTheme="minorHAnsi" w:hAnsiTheme="minorHAnsi"/>
        </w:rPr>
      </w:pPr>
      <w:r w:rsidRPr="00917F89">
        <w:rPr>
          <w:rFonts w:asciiTheme="minorHAnsi" w:hAnsiTheme="minorHAnsi"/>
        </w:rPr>
        <w:t>El</w:t>
      </w:r>
      <w:r w:rsidR="009A6769">
        <w:rPr>
          <w:rFonts w:asciiTheme="minorHAnsi" w:hAnsiTheme="minorHAnsi"/>
        </w:rPr>
        <w:t xml:space="preserve"> </w:t>
      </w:r>
      <w:r w:rsidRPr="00917F89">
        <w:rPr>
          <w:rFonts w:asciiTheme="minorHAnsi" w:hAnsiTheme="minorHAnsi"/>
        </w:rPr>
        <w:t xml:space="preserve">– </w:t>
      </w:r>
      <w:r>
        <w:rPr>
          <w:rFonts w:asciiTheme="minorHAnsi" w:hAnsiTheme="minorHAnsi"/>
        </w:rPr>
        <w:t>spouštění dle PBŘ</w:t>
      </w:r>
      <w:r w:rsidRPr="00917F89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+ otevření </w:t>
      </w:r>
      <w:r w:rsidR="00011688">
        <w:rPr>
          <w:rFonts w:asciiTheme="minorHAnsi" w:hAnsiTheme="minorHAnsi"/>
        </w:rPr>
        <w:t>okna</w:t>
      </w:r>
      <w:r>
        <w:rPr>
          <w:rFonts w:asciiTheme="minorHAnsi" w:hAnsiTheme="minorHAnsi"/>
        </w:rPr>
        <w:t xml:space="preserve"> do exteriéru</w:t>
      </w:r>
    </w:p>
    <w:p w14:paraId="2B0C23AE" w14:textId="38D07B95" w:rsidR="00E378E2" w:rsidRPr="00917F89" w:rsidRDefault="00E378E2" w:rsidP="00086368">
      <w:pPr>
        <w:rPr>
          <w:rFonts w:asciiTheme="minorHAnsi" w:hAnsiTheme="minorHAnsi"/>
        </w:rPr>
      </w:pPr>
      <w:proofErr w:type="spellStart"/>
      <w:r>
        <w:rPr>
          <w:rFonts w:asciiTheme="minorHAnsi" w:hAnsiTheme="minorHAnsi"/>
        </w:rPr>
        <w:t>MaR</w:t>
      </w:r>
      <w:proofErr w:type="spellEnd"/>
      <w:r>
        <w:rPr>
          <w:rFonts w:asciiTheme="minorHAnsi" w:hAnsiTheme="minorHAnsi"/>
        </w:rPr>
        <w:t xml:space="preserve"> – monitoring a koordinace s profesí Elektro (dále viz. samostatné požadavky na </w:t>
      </w:r>
      <w:proofErr w:type="spellStart"/>
      <w:r>
        <w:rPr>
          <w:rFonts w:asciiTheme="minorHAnsi" w:hAnsiTheme="minorHAnsi"/>
        </w:rPr>
        <w:t>MaR</w:t>
      </w:r>
      <w:proofErr w:type="spellEnd"/>
      <w:r>
        <w:rPr>
          <w:rFonts w:asciiTheme="minorHAnsi" w:hAnsiTheme="minorHAnsi"/>
        </w:rPr>
        <w:t>)</w:t>
      </w:r>
    </w:p>
    <w:p w14:paraId="4FEABF2E" w14:textId="77777777" w:rsidR="00086368" w:rsidRDefault="00086368" w:rsidP="00086368">
      <w:pPr>
        <w:rPr>
          <w:rFonts w:asciiTheme="minorHAnsi" w:hAnsiTheme="minorHAnsi"/>
        </w:rPr>
      </w:pPr>
      <w:r>
        <w:rPr>
          <w:rFonts w:asciiTheme="minorHAnsi" w:hAnsiTheme="minorHAnsi"/>
        </w:rPr>
        <w:t>Stavba – únosnost konstrukcí</w:t>
      </w:r>
    </w:p>
    <w:p w14:paraId="6EE90EFD" w14:textId="05F7AD53" w:rsidR="00086368" w:rsidRDefault="00086368" w:rsidP="00086368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Stavba – prostupy </w:t>
      </w:r>
      <w:r w:rsidR="00E378E2">
        <w:rPr>
          <w:rFonts w:asciiTheme="minorHAnsi" w:hAnsiTheme="minorHAnsi"/>
        </w:rPr>
        <w:t>vč. zapravení</w:t>
      </w:r>
    </w:p>
    <w:p w14:paraId="7DF0E2E3" w14:textId="77777777" w:rsidR="00086368" w:rsidRDefault="00086368" w:rsidP="00086368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Stavba – střešní plášť </w:t>
      </w:r>
      <w:proofErr w:type="spellStart"/>
      <w:r>
        <w:rPr>
          <w:rFonts w:asciiTheme="minorHAnsi" w:hAnsiTheme="minorHAnsi"/>
        </w:rPr>
        <w:t>Broof</w:t>
      </w:r>
      <w:proofErr w:type="spellEnd"/>
      <w:r>
        <w:rPr>
          <w:rFonts w:asciiTheme="minorHAnsi" w:hAnsiTheme="minorHAnsi"/>
        </w:rPr>
        <w:t xml:space="preserve"> (t3) + nesmí být požárně otevřená plocha, vyznačený povrch ve výkrese (oranžově) musí být z nehořlavých materiálů (např. betonové dlaždice)</w:t>
      </w:r>
    </w:p>
    <w:p w14:paraId="1D3D1CB9" w14:textId="77777777" w:rsidR="00086368" w:rsidRDefault="00086368" w:rsidP="00086368">
      <w:pPr>
        <w:rPr>
          <w:rFonts w:asciiTheme="minorHAnsi" w:hAnsiTheme="minorHAnsi"/>
          <w:i/>
          <w:u w:val="single"/>
        </w:rPr>
      </w:pPr>
      <w:r>
        <w:rPr>
          <w:rFonts w:asciiTheme="minorHAnsi" w:hAnsiTheme="minorHAnsi"/>
          <w:i/>
          <w:u w:val="single"/>
        </w:rPr>
        <w:t xml:space="preserve">Dále viz. požadavky na ostatní profese níže. </w:t>
      </w:r>
    </w:p>
    <w:p w14:paraId="77A90AE2" w14:textId="77777777" w:rsidR="00A24FCB" w:rsidRDefault="00A24FCB" w:rsidP="002D1CBA">
      <w:pPr>
        <w:rPr>
          <w:rFonts w:ascii="Calibri" w:hAnsi="Calibri" w:cs="Calibri"/>
          <w:i/>
          <w:iCs/>
          <w:u w:val="single"/>
          <w:lang w:eastAsia="en-US"/>
        </w:rPr>
      </w:pPr>
    </w:p>
    <w:p w14:paraId="36059D26" w14:textId="77777777" w:rsidR="0035164E" w:rsidRPr="0035164E" w:rsidRDefault="0035164E" w:rsidP="0035164E">
      <w:pPr>
        <w:rPr>
          <w:rFonts w:ascii="Calibri" w:hAnsi="Calibri" w:cs="Calibri"/>
          <w:i/>
          <w:iCs/>
          <w:u w:val="single"/>
          <w:lang w:eastAsia="en-US"/>
        </w:rPr>
      </w:pPr>
      <w:r w:rsidRPr="0035164E">
        <w:rPr>
          <w:rFonts w:ascii="Calibri" w:hAnsi="Calibri" w:cs="Calibri"/>
          <w:i/>
          <w:iCs/>
          <w:u w:val="single"/>
          <w:lang w:eastAsia="en-US"/>
        </w:rPr>
        <w:t xml:space="preserve">Zařízení č. 7.1 – větrání výtahové šachty </w:t>
      </w:r>
    </w:p>
    <w:p w14:paraId="3B4A4515" w14:textId="2172EFD0" w:rsidR="00AD6F54" w:rsidRDefault="00AD6F54" w:rsidP="00AD6F54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Výtahová šachta bude podtlakově větrána pomoci diagonálního, střešního ventilátoru umístěného v horní části výtahové šachty na montážním rámu výšky 300 mm, který bude tepelně zaizolován. Sání vzduchu do výtahové šachty bude </w:t>
      </w:r>
      <w:r w:rsidR="008B2460">
        <w:rPr>
          <w:rFonts w:asciiTheme="minorHAnsi" w:hAnsiTheme="minorHAnsi"/>
        </w:rPr>
        <w:t xml:space="preserve">netěsnostmi </w:t>
      </w:r>
      <w:r w:rsidR="0078587C">
        <w:rPr>
          <w:rFonts w:asciiTheme="minorHAnsi" w:hAnsiTheme="minorHAnsi"/>
        </w:rPr>
        <w:t>a dveřmi výtahové šachty z prostoru chodby</w:t>
      </w:r>
      <w:r>
        <w:rPr>
          <w:rFonts w:asciiTheme="minorHAnsi" w:hAnsiTheme="minorHAnsi"/>
        </w:rPr>
        <w:t>.</w:t>
      </w:r>
      <w:r w:rsidRPr="00594EAB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Nasávaný vzduch přes krycí síto a zpětnou klapku bude vyfukován do exteriéru skrze ventilátor nad střechu objektu. Potrubní systém bude proveden z pozink. </w:t>
      </w:r>
      <w:r w:rsidR="0078587C">
        <w:rPr>
          <w:rFonts w:asciiTheme="minorHAnsi" w:hAnsiTheme="minorHAnsi"/>
        </w:rPr>
        <w:t>č</w:t>
      </w:r>
      <w:r w:rsidR="00C34EED">
        <w:rPr>
          <w:rFonts w:asciiTheme="minorHAnsi" w:hAnsiTheme="minorHAnsi"/>
        </w:rPr>
        <w:t>ty</w:t>
      </w:r>
      <w:r w:rsidR="0078587C">
        <w:rPr>
          <w:rFonts w:asciiTheme="minorHAnsi" w:hAnsiTheme="minorHAnsi"/>
        </w:rPr>
        <w:t>ř</w:t>
      </w:r>
      <w:r w:rsidR="00C34EED">
        <w:rPr>
          <w:rFonts w:asciiTheme="minorHAnsi" w:hAnsiTheme="minorHAnsi"/>
        </w:rPr>
        <w:t>h</w:t>
      </w:r>
      <w:r w:rsidR="0078587C">
        <w:rPr>
          <w:rFonts w:asciiTheme="minorHAnsi" w:hAnsiTheme="minorHAnsi"/>
        </w:rPr>
        <w:t>r</w:t>
      </w:r>
      <w:r w:rsidR="00C34EED">
        <w:rPr>
          <w:rFonts w:asciiTheme="minorHAnsi" w:hAnsiTheme="minorHAnsi"/>
        </w:rPr>
        <w:t xml:space="preserve">anného a </w:t>
      </w:r>
      <w:proofErr w:type="spellStart"/>
      <w:r>
        <w:rPr>
          <w:rFonts w:asciiTheme="minorHAnsi" w:hAnsiTheme="minorHAnsi"/>
        </w:rPr>
        <w:t>spiro</w:t>
      </w:r>
      <w:proofErr w:type="spellEnd"/>
      <w:r>
        <w:rPr>
          <w:rFonts w:asciiTheme="minorHAnsi" w:hAnsiTheme="minorHAnsi"/>
        </w:rPr>
        <w:t xml:space="preserve"> potrubí s třídou těsnosti </w:t>
      </w:r>
      <w:r w:rsidR="00C34EED">
        <w:rPr>
          <w:rFonts w:asciiTheme="minorHAnsi" w:hAnsiTheme="minorHAnsi"/>
        </w:rPr>
        <w:t>C</w:t>
      </w:r>
      <w:r>
        <w:rPr>
          <w:rFonts w:asciiTheme="minorHAnsi" w:hAnsiTheme="minorHAnsi"/>
        </w:rPr>
        <w:t xml:space="preserve"> dle ČSN EN 12237. </w:t>
      </w:r>
      <w:r w:rsidRPr="00072EA3">
        <w:rPr>
          <w:rFonts w:asciiTheme="minorHAnsi" w:hAnsiTheme="minorHAnsi"/>
        </w:rPr>
        <w:t xml:space="preserve">Spouštění ventilátoru bude zajištěno přes </w:t>
      </w:r>
      <w:r>
        <w:rPr>
          <w:rFonts w:asciiTheme="minorHAnsi" w:hAnsiTheme="minorHAnsi"/>
        </w:rPr>
        <w:t xml:space="preserve">časové relé a termostat umístěný </w:t>
      </w:r>
      <w:r w:rsidR="005C1588" w:rsidRPr="003F4357">
        <w:rPr>
          <w:rFonts w:asciiTheme="minorHAnsi" w:hAnsiTheme="minorHAnsi"/>
        </w:rPr>
        <w:t>(ti&gt;+</w:t>
      </w:r>
      <w:proofErr w:type="gramStart"/>
      <w:r w:rsidR="005C1588" w:rsidRPr="003F4357">
        <w:rPr>
          <w:rFonts w:asciiTheme="minorHAnsi" w:hAnsiTheme="minorHAnsi"/>
        </w:rPr>
        <w:t>32°C</w:t>
      </w:r>
      <w:proofErr w:type="gramEnd"/>
      <w:r w:rsidR="005C1588" w:rsidRPr="003F4357">
        <w:rPr>
          <w:rFonts w:asciiTheme="minorHAnsi" w:hAnsiTheme="minorHAnsi"/>
        </w:rPr>
        <w:t xml:space="preserve">) </w:t>
      </w:r>
      <w:r>
        <w:rPr>
          <w:rFonts w:asciiTheme="minorHAnsi" w:hAnsiTheme="minorHAnsi"/>
        </w:rPr>
        <w:t>ve výtahové šachtě.</w:t>
      </w:r>
    </w:p>
    <w:p w14:paraId="2B491B09" w14:textId="77777777" w:rsidR="00AD6F54" w:rsidRDefault="00AD6F54" w:rsidP="00AD6F54">
      <w:pPr>
        <w:rPr>
          <w:rFonts w:asciiTheme="minorHAnsi" w:hAnsiTheme="minorHAnsi"/>
        </w:rPr>
      </w:pPr>
    </w:p>
    <w:p w14:paraId="672DF667" w14:textId="1A066294" w:rsidR="00C34EED" w:rsidRDefault="00C34EED" w:rsidP="00C34EED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Potrubí na stranu exteriéru bude tepelně izolováno </w:t>
      </w:r>
      <w:r w:rsidRPr="00913E43">
        <w:rPr>
          <w:rFonts w:asciiTheme="minorHAnsi" w:hAnsiTheme="minorHAnsi"/>
        </w:rPr>
        <w:t xml:space="preserve">izolací </w:t>
      </w:r>
      <w:r>
        <w:rPr>
          <w:rFonts w:asciiTheme="minorHAnsi" w:hAnsiTheme="minorHAnsi"/>
        </w:rPr>
        <w:t xml:space="preserve">(kamenná vlna) </w:t>
      </w:r>
      <w:proofErr w:type="spellStart"/>
      <w:r w:rsidR="005C1588">
        <w:rPr>
          <w:rFonts w:asciiTheme="minorHAnsi" w:hAnsiTheme="minorHAnsi"/>
        </w:rPr>
        <w:t>tl</w:t>
      </w:r>
      <w:proofErr w:type="spellEnd"/>
      <w:r w:rsidR="005C1588">
        <w:rPr>
          <w:rFonts w:asciiTheme="minorHAnsi" w:hAnsiTheme="minorHAnsi"/>
        </w:rPr>
        <w:t xml:space="preserve">. min. 40 mm, </w:t>
      </w:r>
      <w:r>
        <w:rPr>
          <w:rFonts w:asciiTheme="minorHAnsi" w:hAnsiTheme="minorHAnsi"/>
        </w:rPr>
        <w:t xml:space="preserve">s Al polepem. </w:t>
      </w:r>
    </w:p>
    <w:p w14:paraId="21AB65AE" w14:textId="77777777" w:rsidR="00AD6F54" w:rsidRDefault="00AD6F54" w:rsidP="00AD6F54">
      <w:pPr>
        <w:rPr>
          <w:rFonts w:asciiTheme="minorHAnsi" w:hAnsiTheme="minorHAnsi"/>
        </w:rPr>
      </w:pPr>
    </w:p>
    <w:p w14:paraId="66FEE67F" w14:textId="02008789" w:rsidR="007F4325" w:rsidRPr="007F4325" w:rsidRDefault="007F4325" w:rsidP="007F4325">
      <w:pPr>
        <w:rPr>
          <w:rFonts w:asciiTheme="minorHAnsi" w:hAnsiTheme="minorHAnsi"/>
        </w:rPr>
      </w:pPr>
      <w:r w:rsidRPr="007F4325">
        <w:rPr>
          <w:rFonts w:asciiTheme="minorHAnsi" w:hAnsiTheme="minorHAnsi"/>
        </w:rPr>
        <w:t xml:space="preserve">EL – napájení, jištění, ovládání ventilátoru </w:t>
      </w:r>
    </w:p>
    <w:p w14:paraId="5BDD72A2" w14:textId="654D9A3B" w:rsidR="007F4325" w:rsidRDefault="007F4325" w:rsidP="007F4325">
      <w:pPr>
        <w:rPr>
          <w:rFonts w:asciiTheme="minorHAnsi" w:hAnsiTheme="minorHAnsi"/>
        </w:rPr>
      </w:pPr>
      <w:r w:rsidRPr="007F4325">
        <w:rPr>
          <w:rFonts w:asciiTheme="minorHAnsi" w:hAnsiTheme="minorHAnsi"/>
        </w:rPr>
        <w:t>Stavba – únosnost konstrukcí, prostupy</w:t>
      </w:r>
      <w:r w:rsidR="008435A9">
        <w:rPr>
          <w:rFonts w:asciiTheme="minorHAnsi" w:hAnsiTheme="minorHAnsi"/>
        </w:rPr>
        <w:t xml:space="preserve"> vč. zapravení</w:t>
      </w:r>
    </w:p>
    <w:p w14:paraId="68371F8F" w14:textId="1EA32D6F" w:rsidR="008435A9" w:rsidRPr="007F4325" w:rsidRDefault="008435A9" w:rsidP="007F4325">
      <w:pPr>
        <w:rPr>
          <w:rFonts w:asciiTheme="minorHAnsi" w:hAnsiTheme="minorHAnsi"/>
        </w:rPr>
      </w:pPr>
      <w:r w:rsidRPr="007F4325">
        <w:rPr>
          <w:rFonts w:asciiTheme="minorHAnsi" w:hAnsiTheme="minorHAnsi"/>
        </w:rPr>
        <w:t xml:space="preserve">Stavba – </w:t>
      </w:r>
      <w:r>
        <w:rPr>
          <w:rFonts w:asciiTheme="minorHAnsi" w:hAnsiTheme="minorHAnsi"/>
        </w:rPr>
        <w:t xml:space="preserve">vytažení hydroizolace izolace střechy přes </w:t>
      </w:r>
      <w:r w:rsidR="0003774B">
        <w:rPr>
          <w:rFonts w:asciiTheme="minorHAnsi" w:hAnsiTheme="minorHAnsi"/>
        </w:rPr>
        <w:t>podstavný sokl</w:t>
      </w:r>
    </w:p>
    <w:p w14:paraId="3C1CF9BE" w14:textId="77777777" w:rsidR="00AD6F54" w:rsidRDefault="00AD6F54" w:rsidP="00AD6F54">
      <w:pPr>
        <w:rPr>
          <w:rFonts w:asciiTheme="minorHAnsi" w:hAnsiTheme="minorHAnsi"/>
          <w:i/>
          <w:u w:val="single"/>
        </w:rPr>
      </w:pPr>
      <w:r>
        <w:rPr>
          <w:rFonts w:asciiTheme="minorHAnsi" w:hAnsiTheme="minorHAnsi"/>
          <w:i/>
          <w:u w:val="single"/>
        </w:rPr>
        <w:t xml:space="preserve">Dále viz. požadavky na ostatní profese níže. </w:t>
      </w:r>
    </w:p>
    <w:p w14:paraId="72E8426B" w14:textId="77777777" w:rsidR="00A01FE9" w:rsidRDefault="00A01FE9" w:rsidP="00AD6F54">
      <w:pPr>
        <w:rPr>
          <w:rFonts w:asciiTheme="minorHAnsi" w:hAnsiTheme="minorHAnsi"/>
          <w:i/>
          <w:u w:val="single"/>
        </w:rPr>
      </w:pPr>
    </w:p>
    <w:p w14:paraId="6C2CD916" w14:textId="77777777" w:rsidR="0003774B" w:rsidRDefault="0003774B" w:rsidP="00AD6F54">
      <w:pPr>
        <w:rPr>
          <w:rFonts w:asciiTheme="minorHAnsi" w:hAnsiTheme="minorHAnsi"/>
          <w:i/>
          <w:u w:val="single"/>
        </w:rPr>
      </w:pPr>
    </w:p>
    <w:p w14:paraId="59FB19DB" w14:textId="77777777" w:rsidR="00A01FE9" w:rsidRPr="00726D52" w:rsidRDefault="00A01FE9" w:rsidP="00A01FE9">
      <w:pPr>
        <w:rPr>
          <w:rFonts w:ascii="Calibri" w:hAnsi="Calibri" w:cs="Calibri"/>
          <w:i/>
          <w:iCs/>
          <w:u w:val="single"/>
          <w:lang w:eastAsia="en-US"/>
        </w:rPr>
      </w:pPr>
      <w:r w:rsidRPr="00726D52">
        <w:rPr>
          <w:rFonts w:ascii="Calibri" w:hAnsi="Calibri" w:cs="Calibri"/>
          <w:i/>
          <w:iCs/>
          <w:u w:val="single"/>
          <w:lang w:eastAsia="en-US"/>
        </w:rPr>
        <w:t xml:space="preserve">Zařízení č. </w:t>
      </w:r>
      <w:r>
        <w:rPr>
          <w:rFonts w:ascii="Calibri" w:hAnsi="Calibri" w:cs="Calibri"/>
          <w:i/>
          <w:iCs/>
          <w:u w:val="single"/>
          <w:lang w:eastAsia="en-US"/>
        </w:rPr>
        <w:t>8</w:t>
      </w:r>
      <w:r w:rsidRPr="00726D52">
        <w:rPr>
          <w:rFonts w:ascii="Calibri" w:hAnsi="Calibri" w:cs="Calibri"/>
          <w:i/>
          <w:iCs/>
          <w:u w:val="single"/>
          <w:lang w:eastAsia="en-US"/>
        </w:rPr>
        <w:t>.</w:t>
      </w:r>
      <w:r>
        <w:rPr>
          <w:rFonts w:ascii="Calibri" w:hAnsi="Calibri" w:cs="Calibri"/>
          <w:i/>
          <w:iCs/>
          <w:u w:val="single"/>
          <w:lang w:eastAsia="en-US"/>
        </w:rPr>
        <w:t>1</w:t>
      </w:r>
      <w:r w:rsidRPr="00726D52">
        <w:rPr>
          <w:rFonts w:ascii="Calibri" w:hAnsi="Calibri" w:cs="Calibri"/>
          <w:i/>
          <w:iCs/>
          <w:u w:val="single"/>
          <w:lang w:eastAsia="en-US"/>
        </w:rPr>
        <w:t xml:space="preserve"> – větrání </w:t>
      </w:r>
      <w:proofErr w:type="spellStart"/>
      <w:r>
        <w:rPr>
          <w:rFonts w:ascii="Calibri" w:hAnsi="Calibri" w:cs="Calibri"/>
          <w:i/>
          <w:iCs/>
          <w:u w:val="single"/>
          <w:lang w:eastAsia="en-US"/>
        </w:rPr>
        <w:t>hyg</w:t>
      </w:r>
      <w:proofErr w:type="spellEnd"/>
      <w:r>
        <w:rPr>
          <w:rFonts w:ascii="Calibri" w:hAnsi="Calibri" w:cs="Calibri"/>
          <w:i/>
          <w:iCs/>
          <w:u w:val="single"/>
          <w:lang w:eastAsia="en-US"/>
        </w:rPr>
        <w:t xml:space="preserve">. </w:t>
      </w:r>
      <w:r w:rsidRPr="00726D52">
        <w:rPr>
          <w:rFonts w:ascii="Calibri" w:hAnsi="Calibri" w:cs="Calibri"/>
          <w:i/>
          <w:iCs/>
          <w:u w:val="single"/>
          <w:lang w:eastAsia="en-US"/>
        </w:rPr>
        <w:t xml:space="preserve">zázemí </w:t>
      </w:r>
      <w:r>
        <w:rPr>
          <w:rFonts w:ascii="Calibri" w:hAnsi="Calibri" w:cs="Calibri"/>
          <w:i/>
          <w:iCs/>
          <w:u w:val="single"/>
          <w:lang w:eastAsia="en-US"/>
        </w:rPr>
        <w:t>(stávající část)</w:t>
      </w:r>
    </w:p>
    <w:p w14:paraId="34A78B34" w14:textId="33531E71" w:rsidR="00A01FE9" w:rsidRDefault="00A01FE9" w:rsidP="00A01FE9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Sklad, úklidová místnost a hygienické zázemí (1.PP až 3.NP) </w:t>
      </w:r>
      <w:r w:rsidR="0003774B">
        <w:rPr>
          <w:rFonts w:asciiTheme="minorHAnsi" w:hAnsiTheme="minorHAnsi"/>
        </w:rPr>
        <w:t xml:space="preserve">ve stávajícím objektu školy </w:t>
      </w:r>
      <w:r>
        <w:rPr>
          <w:rFonts w:asciiTheme="minorHAnsi" w:hAnsiTheme="minorHAnsi"/>
        </w:rPr>
        <w:t>budou</w:t>
      </w:r>
      <w:r w:rsidRPr="00F53D2C">
        <w:rPr>
          <w:rFonts w:asciiTheme="minorHAnsi" w:hAnsiTheme="minorHAnsi"/>
        </w:rPr>
        <w:t xml:space="preserve"> nuceně podtlakově větrán</w:t>
      </w:r>
      <w:r>
        <w:rPr>
          <w:rFonts w:asciiTheme="minorHAnsi" w:hAnsiTheme="minorHAnsi"/>
        </w:rPr>
        <w:t>y</w:t>
      </w:r>
      <w:r w:rsidRPr="00F53D2C">
        <w:rPr>
          <w:rFonts w:asciiTheme="minorHAnsi" w:hAnsiTheme="minorHAnsi"/>
        </w:rPr>
        <w:t xml:space="preserve">, viz </w:t>
      </w:r>
      <w:r>
        <w:rPr>
          <w:rFonts w:asciiTheme="minorHAnsi" w:hAnsiTheme="minorHAnsi"/>
        </w:rPr>
        <w:t>výkresová část</w:t>
      </w:r>
      <w:r w:rsidRPr="00F53D2C">
        <w:rPr>
          <w:rFonts w:asciiTheme="minorHAnsi" w:hAnsiTheme="minorHAnsi"/>
        </w:rPr>
        <w:t>. Pro odvod vzduchu bud</w:t>
      </w:r>
      <w:r>
        <w:rPr>
          <w:rFonts w:asciiTheme="minorHAnsi" w:hAnsiTheme="minorHAnsi"/>
        </w:rPr>
        <w:t>e</w:t>
      </w:r>
      <w:r w:rsidRPr="00F53D2C">
        <w:rPr>
          <w:rFonts w:asciiTheme="minorHAnsi" w:hAnsiTheme="minorHAnsi"/>
        </w:rPr>
        <w:t xml:space="preserve"> sloužit </w:t>
      </w:r>
      <w:r>
        <w:rPr>
          <w:rFonts w:asciiTheme="minorHAnsi" w:hAnsiTheme="minorHAnsi"/>
        </w:rPr>
        <w:t xml:space="preserve">radiální, potrubní </w:t>
      </w:r>
      <w:r>
        <w:rPr>
          <w:rFonts w:asciiTheme="minorHAnsi" w:hAnsiTheme="minorHAnsi"/>
        </w:rPr>
        <w:lastRenderedPageBreak/>
        <w:t xml:space="preserve">ventilátor. Odtah vzduchu z obsluhovaných místnosti bude zajištěn obdélníkovými vyústkami v potrubí a talířovým ventilem. </w:t>
      </w:r>
      <w:r w:rsidR="00955891">
        <w:rPr>
          <w:rFonts w:asciiTheme="minorHAnsi" w:hAnsiTheme="minorHAnsi"/>
        </w:rPr>
        <w:t xml:space="preserve">Výfuk odpadního vzduchu bude zajištěn skrze tlumič hluku, zpětnou klapku a výfukovou hlavici nad střechu objektu. </w:t>
      </w:r>
      <w:r w:rsidRPr="00F53D2C">
        <w:rPr>
          <w:rFonts w:asciiTheme="minorHAnsi" w:hAnsiTheme="minorHAnsi"/>
        </w:rPr>
        <w:t xml:space="preserve">Přívod vzduchu bude </w:t>
      </w:r>
      <w:r>
        <w:rPr>
          <w:rFonts w:asciiTheme="minorHAnsi" w:hAnsiTheme="minorHAnsi"/>
        </w:rPr>
        <w:t xml:space="preserve">zajištěn </w:t>
      </w:r>
      <w:r w:rsidR="00D852AE">
        <w:rPr>
          <w:rFonts w:asciiTheme="minorHAnsi" w:hAnsiTheme="minorHAnsi"/>
        </w:rPr>
        <w:t xml:space="preserve">z okolních místností </w:t>
      </w:r>
      <w:r w:rsidR="00931C7F">
        <w:rPr>
          <w:rFonts w:asciiTheme="minorHAnsi" w:hAnsiTheme="minorHAnsi"/>
        </w:rPr>
        <w:t>pod dveřmi, dveřními mřížkami a samočinným, požárním uzávěrem/klapkou se servopohonem</w:t>
      </w:r>
      <w:r w:rsidR="00AE6FE3" w:rsidRPr="00AE6FE3">
        <w:rPr>
          <w:rFonts w:asciiTheme="minorHAnsi" w:hAnsiTheme="minorHAnsi"/>
        </w:rPr>
        <w:t xml:space="preserve"> </w:t>
      </w:r>
      <w:r w:rsidR="00AE6FE3">
        <w:rPr>
          <w:rFonts w:asciiTheme="minorHAnsi" w:hAnsiTheme="minorHAnsi"/>
        </w:rPr>
        <w:t>s koncovými spínači</w:t>
      </w:r>
      <w:r w:rsidR="00931C7F">
        <w:rPr>
          <w:rFonts w:asciiTheme="minorHAnsi" w:hAnsiTheme="minorHAnsi"/>
        </w:rPr>
        <w:t>, teplotními tavnými pojistkami +</w:t>
      </w:r>
      <w:proofErr w:type="gramStart"/>
      <w:r w:rsidR="00931C7F">
        <w:rPr>
          <w:rFonts w:asciiTheme="minorHAnsi" w:hAnsiTheme="minorHAnsi"/>
        </w:rPr>
        <w:t>72°C</w:t>
      </w:r>
      <w:proofErr w:type="gramEnd"/>
      <w:r w:rsidR="00931C7F">
        <w:rPr>
          <w:rFonts w:asciiTheme="minorHAnsi" w:hAnsiTheme="minorHAnsi"/>
        </w:rPr>
        <w:t xml:space="preserve"> a optickým kouřovým čidlem. </w:t>
      </w:r>
      <w:r>
        <w:rPr>
          <w:rFonts w:asciiTheme="minorHAnsi" w:hAnsiTheme="minorHAnsi"/>
        </w:rPr>
        <w:t xml:space="preserve">Potrubní systém bude proveden z pozink. čtyřhranného a </w:t>
      </w:r>
      <w:proofErr w:type="spellStart"/>
      <w:r>
        <w:rPr>
          <w:rFonts w:asciiTheme="minorHAnsi" w:hAnsiTheme="minorHAnsi"/>
        </w:rPr>
        <w:t>spiro</w:t>
      </w:r>
      <w:proofErr w:type="spellEnd"/>
      <w:r>
        <w:rPr>
          <w:rFonts w:asciiTheme="minorHAnsi" w:hAnsiTheme="minorHAnsi"/>
        </w:rPr>
        <w:t xml:space="preserve"> potrubí s třídou těsnosti B-C dle ČSN EN 12237. Spouštění ventilátor</w:t>
      </w:r>
      <w:r w:rsidR="00616E71">
        <w:rPr>
          <w:rFonts w:asciiTheme="minorHAnsi" w:hAnsiTheme="minorHAnsi"/>
        </w:rPr>
        <w:t>u</w:t>
      </w:r>
      <w:r>
        <w:rPr>
          <w:rFonts w:asciiTheme="minorHAnsi" w:hAnsiTheme="minorHAnsi"/>
        </w:rPr>
        <w:t xml:space="preserve"> bude zajištěno dle popisu ve výkresové části. </w:t>
      </w:r>
    </w:p>
    <w:p w14:paraId="1A941426" w14:textId="77777777" w:rsidR="00A01FE9" w:rsidRDefault="00A01FE9" w:rsidP="00A01FE9">
      <w:pPr>
        <w:rPr>
          <w:rFonts w:asciiTheme="minorHAnsi" w:hAnsiTheme="minorHAnsi"/>
        </w:rPr>
      </w:pPr>
    </w:p>
    <w:p w14:paraId="3DD5A981" w14:textId="45B5DBAB" w:rsidR="00A01FE9" w:rsidRDefault="00A01FE9" w:rsidP="00A01FE9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Potrubí na stranu exteriéru bude tepelně izolováno </w:t>
      </w:r>
      <w:r w:rsidRPr="00913E43">
        <w:rPr>
          <w:rFonts w:asciiTheme="minorHAnsi" w:hAnsiTheme="minorHAnsi"/>
        </w:rPr>
        <w:t xml:space="preserve">izolací </w:t>
      </w:r>
      <w:r>
        <w:rPr>
          <w:rFonts w:asciiTheme="minorHAnsi" w:hAnsiTheme="minorHAnsi"/>
        </w:rPr>
        <w:t xml:space="preserve">(kamenná vlna) </w:t>
      </w:r>
      <w:proofErr w:type="spellStart"/>
      <w:r w:rsidR="006115D6">
        <w:rPr>
          <w:rFonts w:asciiTheme="minorHAnsi" w:hAnsiTheme="minorHAnsi"/>
        </w:rPr>
        <w:t>tl</w:t>
      </w:r>
      <w:proofErr w:type="spellEnd"/>
      <w:r w:rsidR="006115D6">
        <w:rPr>
          <w:rFonts w:asciiTheme="minorHAnsi" w:hAnsiTheme="minorHAnsi"/>
        </w:rPr>
        <w:t xml:space="preserve">. min. 60 mm, </w:t>
      </w:r>
      <w:r>
        <w:rPr>
          <w:rFonts w:asciiTheme="minorHAnsi" w:hAnsiTheme="minorHAnsi"/>
        </w:rPr>
        <w:t xml:space="preserve">s Al polepem. </w:t>
      </w:r>
    </w:p>
    <w:p w14:paraId="67D6BA9D" w14:textId="77777777" w:rsidR="00A01FE9" w:rsidRDefault="00A01FE9" w:rsidP="00A01FE9">
      <w:pPr>
        <w:rPr>
          <w:rFonts w:asciiTheme="minorHAnsi" w:hAnsiTheme="minorHAnsi"/>
        </w:rPr>
      </w:pPr>
    </w:p>
    <w:p w14:paraId="6539399D" w14:textId="77777777" w:rsidR="00E024FB" w:rsidRDefault="00E024FB" w:rsidP="00E024FB">
      <w:pPr>
        <w:rPr>
          <w:rFonts w:asciiTheme="minorHAnsi" w:hAnsiTheme="minorHAnsi"/>
        </w:rPr>
      </w:pPr>
      <w:r w:rsidRPr="00525B16">
        <w:rPr>
          <w:rFonts w:asciiTheme="minorHAnsi" w:hAnsiTheme="minorHAnsi"/>
        </w:rPr>
        <w:t>EL – napájení, jištění, ovládání ventilátor</w:t>
      </w:r>
      <w:r>
        <w:rPr>
          <w:rFonts w:asciiTheme="minorHAnsi" w:hAnsiTheme="minorHAnsi"/>
        </w:rPr>
        <w:t>ů</w:t>
      </w:r>
      <w:r w:rsidRPr="00525B16">
        <w:rPr>
          <w:rFonts w:asciiTheme="minorHAnsi" w:hAnsiTheme="minorHAnsi"/>
        </w:rPr>
        <w:t xml:space="preserve"> </w:t>
      </w:r>
    </w:p>
    <w:p w14:paraId="5F6431BF" w14:textId="77777777" w:rsidR="00E024FB" w:rsidRDefault="00E024FB" w:rsidP="00E024FB">
      <w:pPr>
        <w:rPr>
          <w:rFonts w:asciiTheme="minorHAnsi" w:hAnsiTheme="minorHAnsi"/>
        </w:rPr>
      </w:pPr>
      <w:r w:rsidRPr="000A7C19">
        <w:rPr>
          <w:rFonts w:asciiTheme="minorHAnsi" w:hAnsiTheme="minorHAnsi"/>
        </w:rPr>
        <w:t xml:space="preserve">EL – napájení </w:t>
      </w:r>
      <w:r>
        <w:rPr>
          <w:rFonts w:asciiTheme="minorHAnsi" w:hAnsiTheme="minorHAnsi"/>
        </w:rPr>
        <w:t xml:space="preserve">a uzavírání stěnových požárních uzávěrů </w:t>
      </w:r>
      <w:r w:rsidRPr="000A7C19">
        <w:rPr>
          <w:rFonts w:asciiTheme="minorHAnsi" w:hAnsiTheme="minorHAnsi"/>
        </w:rPr>
        <w:t xml:space="preserve">+ </w:t>
      </w:r>
      <w:proofErr w:type="spellStart"/>
      <w:r w:rsidRPr="000A7C19">
        <w:rPr>
          <w:rFonts w:asciiTheme="minorHAnsi" w:hAnsiTheme="minorHAnsi"/>
        </w:rPr>
        <w:t>prokabelování</w:t>
      </w:r>
      <w:proofErr w:type="spellEnd"/>
      <w:r w:rsidRPr="000A7C19">
        <w:rPr>
          <w:rFonts w:asciiTheme="minorHAnsi" w:hAnsiTheme="minorHAnsi"/>
        </w:rPr>
        <w:t xml:space="preserve"> mezi čidl</w:t>
      </w:r>
      <w:r>
        <w:rPr>
          <w:rFonts w:asciiTheme="minorHAnsi" w:hAnsiTheme="minorHAnsi"/>
        </w:rPr>
        <w:t>em kouře</w:t>
      </w:r>
      <w:r w:rsidRPr="000A7C19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a uzávěrem</w:t>
      </w:r>
    </w:p>
    <w:p w14:paraId="349D5562" w14:textId="1FEDEE94" w:rsidR="00A01FE9" w:rsidRPr="00525B16" w:rsidRDefault="00A01FE9" w:rsidP="00A01FE9">
      <w:pPr>
        <w:rPr>
          <w:rFonts w:asciiTheme="minorHAnsi" w:hAnsiTheme="minorHAnsi"/>
        </w:rPr>
      </w:pPr>
      <w:r w:rsidRPr="00525B16">
        <w:rPr>
          <w:rFonts w:asciiTheme="minorHAnsi" w:hAnsiTheme="minorHAnsi"/>
        </w:rPr>
        <w:t>Stavba – podhledy, revizní otvory, únosnost konstrukcí, prostupy</w:t>
      </w:r>
      <w:r w:rsidR="00E024FB">
        <w:rPr>
          <w:rFonts w:asciiTheme="minorHAnsi" w:hAnsiTheme="minorHAnsi"/>
        </w:rPr>
        <w:t xml:space="preserve"> vč. zapravení</w:t>
      </w:r>
    </w:p>
    <w:p w14:paraId="12E150BE" w14:textId="77777777" w:rsidR="00A01FE9" w:rsidRPr="00367385" w:rsidRDefault="00A01FE9" w:rsidP="00A01FE9">
      <w:pPr>
        <w:rPr>
          <w:rFonts w:asciiTheme="minorHAnsi" w:hAnsiTheme="minorHAnsi"/>
          <w:i/>
          <w:iCs/>
          <w:u w:val="single"/>
        </w:rPr>
      </w:pPr>
      <w:r w:rsidRPr="00367385">
        <w:rPr>
          <w:rFonts w:asciiTheme="minorHAnsi" w:hAnsiTheme="minorHAnsi"/>
          <w:i/>
          <w:iCs/>
          <w:u w:val="single"/>
        </w:rPr>
        <w:t>Dále viz. požadavky na ostatní profese níže.</w:t>
      </w:r>
    </w:p>
    <w:p w14:paraId="2F1C8EDC" w14:textId="77777777" w:rsidR="00A01FE9" w:rsidRDefault="00A01FE9" w:rsidP="00AD6F54">
      <w:pPr>
        <w:rPr>
          <w:rFonts w:asciiTheme="minorHAnsi" w:hAnsiTheme="minorHAnsi"/>
          <w:i/>
          <w:u w:val="single"/>
        </w:rPr>
      </w:pPr>
    </w:p>
    <w:p w14:paraId="503AB1DC" w14:textId="093E41B5" w:rsidR="00240577" w:rsidRDefault="00240577" w:rsidP="00AD6F54">
      <w:pPr>
        <w:rPr>
          <w:rFonts w:asciiTheme="minorHAnsi" w:hAnsiTheme="minorHAnsi"/>
          <w:i/>
          <w:u w:val="single"/>
        </w:rPr>
      </w:pPr>
      <w:r>
        <w:rPr>
          <w:rFonts w:asciiTheme="minorHAnsi" w:hAnsiTheme="minorHAnsi"/>
          <w:i/>
          <w:u w:val="single"/>
        </w:rPr>
        <w:t>Poznámka</w:t>
      </w:r>
    </w:p>
    <w:p w14:paraId="19AECE3F" w14:textId="27C5106C" w:rsidR="00240577" w:rsidRPr="00240577" w:rsidRDefault="00240577" w:rsidP="00AD6F54">
      <w:pPr>
        <w:rPr>
          <w:rFonts w:asciiTheme="minorHAnsi" w:hAnsiTheme="minorHAnsi"/>
          <w:iCs/>
        </w:rPr>
      </w:pPr>
      <w:r w:rsidRPr="00240577">
        <w:rPr>
          <w:rFonts w:asciiTheme="minorHAnsi" w:hAnsiTheme="minorHAnsi"/>
          <w:iCs/>
        </w:rPr>
        <w:t>Zařízení je navrženo z důvodu osazení fixních oken v obsluhovaných místnostech (požadavek PBŘ).</w:t>
      </w:r>
    </w:p>
    <w:p w14:paraId="68D68A03" w14:textId="77777777" w:rsidR="00E76F9C" w:rsidRDefault="00E76F9C" w:rsidP="00D67782">
      <w:pPr>
        <w:pStyle w:val="Nadpis2"/>
        <w:rPr>
          <w:rFonts w:asciiTheme="minorHAnsi" w:hAnsiTheme="minorHAnsi"/>
        </w:rPr>
      </w:pPr>
      <w:bookmarkStart w:id="36" w:name="_Toc152336786"/>
      <w:r>
        <w:rPr>
          <w:rFonts w:asciiTheme="minorHAnsi" w:hAnsiTheme="minorHAnsi"/>
        </w:rPr>
        <w:t>nároky na energie</w:t>
      </w:r>
      <w:bookmarkEnd w:id="36"/>
    </w:p>
    <w:p w14:paraId="09798A35" w14:textId="77777777" w:rsidR="00E76F9C" w:rsidRPr="00E76F9C" w:rsidRDefault="00E76F9C" w:rsidP="00E76F9C">
      <w:pPr>
        <w:rPr>
          <w:rFonts w:asciiTheme="minorHAnsi" w:hAnsiTheme="minorHAnsi"/>
        </w:rPr>
      </w:pPr>
      <w:r w:rsidRPr="00E76F9C">
        <w:rPr>
          <w:rFonts w:asciiTheme="minorHAnsi" w:hAnsiTheme="minorHAnsi"/>
        </w:rPr>
        <w:t>K zajištění chodu zařízení je třeba zabezpečit následující zdroje energií, viz. příloha technické zprávy</w:t>
      </w:r>
      <w:r w:rsidRPr="00E76F9C">
        <w:rPr>
          <w:rFonts w:asciiTheme="minorHAnsi" w:hAnsiTheme="minorHAnsi"/>
          <w:b/>
        </w:rPr>
        <w:t>: Přehled výkonů VZT zařízení</w:t>
      </w:r>
      <w:r w:rsidR="00D606FC">
        <w:rPr>
          <w:rFonts w:asciiTheme="minorHAnsi" w:hAnsiTheme="minorHAnsi"/>
          <w:b/>
        </w:rPr>
        <w:t xml:space="preserve"> v příloze</w:t>
      </w:r>
    </w:p>
    <w:p w14:paraId="16B7C310" w14:textId="77777777" w:rsidR="00D67782" w:rsidRPr="004E082A" w:rsidRDefault="00D67782" w:rsidP="00D67782">
      <w:pPr>
        <w:pStyle w:val="Nadpis2"/>
        <w:rPr>
          <w:rFonts w:asciiTheme="minorHAnsi" w:hAnsiTheme="minorHAnsi"/>
        </w:rPr>
      </w:pPr>
      <w:bookmarkStart w:id="37" w:name="_Toc152336787"/>
      <w:r w:rsidRPr="004E082A">
        <w:rPr>
          <w:rFonts w:asciiTheme="minorHAnsi" w:hAnsiTheme="minorHAnsi"/>
        </w:rPr>
        <w:t>izolace</w:t>
      </w:r>
      <w:r w:rsidR="00E76F9C" w:rsidRPr="004E082A">
        <w:rPr>
          <w:rFonts w:asciiTheme="minorHAnsi" w:hAnsiTheme="minorHAnsi"/>
        </w:rPr>
        <w:t xml:space="preserve"> a nátěry</w:t>
      </w:r>
      <w:bookmarkEnd w:id="37"/>
    </w:p>
    <w:p w14:paraId="5D42ACFA" w14:textId="68590170" w:rsidR="00D5380C" w:rsidRDefault="00D5380C" w:rsidP="00D5380C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Jednotlivá zařízení budou tepelně a požárně izolována dle popisu daného zařízení výše a dle výkresové části. Tepelná izolace (kamenná vlna) s Al polepem, doporučený součinitel tep. vodivosti </w:t>
      </w:r>
      <w:r w:rsidRPr="00595C7C">
        <w:rPr>
          <w:rFonts w:asciiTheme="minorHAnsi" w:hAnsiTheme="minorHAnsi"/>
        </w:rPr>
        <w:t>λ=0,0</w:t>
      </w:r>
      <w:r>
        <w:rPr>
          <w:rFonts w:asciiTheme="minorHAnsi" w:hAnsiTheme="minorHAnsi"/>
        </w:rPr>
        <w:t>4</w:t>
      </w:r>
      <w:r w:rsidRPr="00595C7C">
        <w:rPr>
          <w:rFonts w:asciiTheme="minorHAnsi" w:hAnsiTheme="minorHAnsi"/>
        </w:rPr>
        <w:t xml:space="preserve"> W/</w:t>
      </w:r>
      <w:proofErr w:type="spellStart"/>
      <w:proofErr w:type="gramStart"/>
      <w:r w:rsidRPr="00595C7C">
        <w:rPr>
          <w:rFonts w:asciiTheme="minorHAnsi" w:hAnsiTheme="minorHAnsi"/>
        </w:rPr>
        <w:t>m</w:t>
      </w:r>
      <w:r>
        <w:rPr>
          <w:rFonts w:asciiTheme="minorHAnsi" w:hAnsiTheme="minorHAnsi"/>
        </w:rPr>
        <w:t>.</w:t>
      </w:r>
      <w:r w:rsidRPr="00595C7C">
        <w:rPr>
          <w:rFonts w:asciiTheme="minorHAnsi" w:hAnsiTheme="minorHAnsi"/>
        </w:rPr>
        <w:t>K</w:t>
      </w:r>
      <w:proofErr w:type="spellEnd"/>
      <w:proofErr w:type="gramEnd"/>
      <w:r>
        <w:rPr>
          <w:rFonts w:asciiTheme="minorHAnsi" w:hAnsiTheme="minorHAnsi"/>
        </w:rPr>
        <w:t>, třída reakce na oheň A2-s1.</w:t>
      </w:r>
      <w:r w:rsidR="00FF1D15">
        <w:rPr>
          <w:rFonts w:asciiTheme="minorHAnsi" w:hAnsiTheme="minorHAnsi"/>
        </w:rPr>
        <w:t xml:space="preserve"> V exteriéru s pozink. oplechováním.</w:t>
      </w:r>
      <w:r>
        <w:rPr>
          <w:rFonts w:asciiTheme="minorHAnsi" w:hAnsiTheme="minorHAnsi"/>
        </w:rPr>
        <w:t xml:space="preserve"> </w:t>
      </w:r>
      <w:r w:rsidR="007F4325">
        <w:rPr>
          <w:rFonts w:asciiTheme="minorHAnsi" w:hAnsiTheme="minorHAnsi"/>
        </w:rPr>
        <w:t>Pro CHL/KLM bude t</w:t>
      </w:r>
      <w:r>
        <w:rPr>
          <w:rFonts w:asciiTheme="minorHAnsi" w:hAnsiTheme="minorHAnsi"/>
        </w:rPr>
        <w:t xml:space="preserve">epelná izolace na bázi syntetického kaučuku s Al polepem, doporučený součinitel tep. vodivosti </w:t>
      </w:r>
      <w:r w:rsidRPr="00595C7C">
        <w:rPr>
          <w:rFonts w:asciiTheme="minorHAnsi" w:hAnsiTheme="minorHAnsi"/>
        </w:rPr>
        <w:t>λ=0,0</w:t>
      </w:r>
      <w:r>
        <w:rPr>
          <w:rFonts w:asciiTheme="minorHAnsi" w:hAnsiTheme="minorHAnsi"/>
        </w:rPr>
        <w:t>3</w:t>
      </w:r>
      <w:r w:rsidRPr="00595C7C">
        <w:rPr>
          <w:rFonts w:asciiTheme="minorHAnsi" w:hAnsiTheme="minorHAnsi"/>
        </w:rPr>
        <w:t xml:space="preserve"> W/</w:t>
      </w:r>
      <w:proofErr w:type="spellStart"/>
      <w:proofErr w:type="gramStart"/>
      <w:r w:rsidRPr="00595C7C">
        <w:rPr>
          <w:rFonts w:asciiTheme="minorHAnsi" w:hAnsiTheme="minorHAnsi"/>
        </w:rPr>
        <w:t>m</w:t>
      </w:r>
      <w:r>
        <w:rPr>
          <w:rFonts w:asciiTheme="minorHAnsi" w:hAnsiTheme="minorHAnsi"/>
        </w:rPr>
        <w:t>.</w:t>
      </w:r>
      <w:r w:rsidRPr="00595C7C">
        <w:rPr>
          <w:rFonts w:asciiTheme="minorHAnsi" w:hAnsiTheme="minorHAnsi"/>
        </w:rPr>
        <w:t>K</w:t>
      </w:r>
      <w:proofErr w:type="spellEnd"/>
      <w:proofErr w:type="gramEnd"/>
      <w:r>
        <w:rPr>
          <w:rFonts w:asciiTheme="minorHAnsi" w:hAnsiTheme="minorHAnsi"/>
        </w:rPr>
        <w:t>,</w:t>
      </w:r>
      <w:r w:rsidRPr="00D5380C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třída reakce na oheň </w:t>
      </w:r>
      <w:r w:rsidRPr="002D0752">
        <w:rPr>
          <w:rFonts w:asciiTheme="minorHAnsi" w:hAnsiTheme="minorHAnsi"/>
        </w:rPr>
        <w:t>B-s3,d0</w:t>
      </w:r>
      <w:r>
        <w:rPr>
          <w:rFonts w:asciiTheme="minorHAnsi" w:hAnsiTheme="minorHAnsi"/>
        </w:rPr>
        <w:t>.</w:t>
      </w:r>
    </w:p>
    <w:p w14:paraId="61F2D74C" w14:textId="77777777" w:rsidR="00D5380C" w:rsidRDefault="00D5380C" w:rsidP="00D5380C">
      <w:pPr>
        <w:rPr>
          <w:rFonts w:asciiTheme="minorHAnsi" w:hAnsiTheme="minorHAnsi"/>
        </w:rPr>
      </w:pPr>
      <w:r>
        <w:rPr>
          <w:rFonts w:asciiTheme="minorHAnsi" w:hAnsiTheme="minorHAnsi"/>
        </w:rPr>
        <w:lastRenderedPageBreak/>
        <w:t>VZT potrubí bude mít antikorozní úpravu povrchu - např. pozinkování a další úpravy v podobě nátěrů nejsou vyžadovány.</w:t>
      </w:r>
    </w:p>
    <w:p w14:paraId="1569914A" w14:textId="77777777" w:rsidR="00D67782" w:rsidRPr="00F53D2C" w:rsidRDefault="00E76F9C" w:rsidP="00D67782">
      <w:pPr>
        <w:pStyle w:val="Nadpis2"/>
        <w:rPr>
          <w:rFonts w:asciiTheme="minorHAnsi" w:hAnsiTheme="minorHAnsi"/>
        </w:rPr>
      </w:pPr>
      <w:bookmarkStart w:id="38" w:name="_Toc152336788"/>
      <w:r>
        <w:rPr>
          <w:rFonts w:asciiTheme="minorHAnsi" w:hAnsiTheme="minorHAnsi"/>
        </w:rPr>
        <w:t>Protihluková a protiotřesová opatření</w:t>
      </w:r>
      <w:bookmarkEnd w:id="38"/>
    </w:p>
    <w:p w14:paraId="0DF775B7" w14:textId="21D65B97" w:rsidR="000910EF" w:rsidRPr="00F53D2C" w:rsidRDefault="00D67782" w:rsidP="00D606FC">
      <w:pPr>
        <w:ind w:firstLine="369"/>
        <w:rPr>
          <w:rFonts w:asciiTheme="minorHAnsi" w:hAnsiTheme="minorHAnsi"/>
        </w:rPr>
      </w:pPr>
      <w:r w:rsidRPr="00F53D2C">
        <w:rPr>
          <w:rFonts w:asciiTheme="minorHAnsi" w:hAnsiTheme="minorHAnsi"/>
        </w:rPr>
        <w:t>Vzduchotechnická zařízení budou vybavena tlumiči hluku tak, aby</w:t>
      </w:r>
      <w:r w:rsidR="00036EC7" w:rsidRPr="00F53D2C">
        <w:rPr>
          <w:rFonts w:asciiTheme="minorHAnsi" w:hAnsiTheme="minorHAnsi"/>
        </w:rPr>
        <w:t xml:space="preserve"> </w:t>
      </w:r>
      <w:r w:rsidRPr="00F53D2C">
        <w:rPr>
          <w:rFonts w:asciiTheme="minorHAnsi" w:hAnsiTheme="minorHAnsi"/>
        </w:rPr>
        <w:t>hlučnost vyhovovala ustanovení Nařízení vlády 272/2011 Sb. - Nařízení vlády o ochraně zdraví</w:t>
      </w:r>
      <w:r w:rsidR="00036EC7" w:rsidRPr="00F53D2C">
        <w:rPr>
          <w:rFonts w:asciiTheme="minorHAnsi" w:hAnsiTheme="minorHAnsi"/>
        </w:rPr>
        <w:t xml:space="preserve"> </w:t>
      </w:r>
      <w:r w:rsidRPr="00F53D2C">
        <w:rPr>
          <w:rFonts w:asciiTheme="minorHAnsi" w:hAnsiTheme="minorHAnsi"/>
        </w:rPr>
        <w:t>před nepříznivými účinky hluku.</w:t>
      </w:r>
      <w:r w:rsidR="00036EC7" w:rsidRPr="00F53D2C">
        <w:rPr>
          <w:rFonts w:asciiTheme="minorHAnsi" w:hAnsiTheme="minorHAnsi"/>
        </w:rPr>
        <w:t xml:space="preserve"> </w:t>
      </w:r>
      <w:r w:rsidRPr="00F53D2C">
        <w:rPr>
          <w:rFonts w:asciiTheme="minorHAnsi" w:hAnsiTheme="minorHAnsi"/>
        </w:rPr>
        <w:t xml:space="preserve">Zdrojem hluku jsou </w:t>
      </w:r>
      <w:r w:rsidR="000910EF" w:rsidRPr="00F53D2C">
        <w:rPr>
          <w:rFonts w:asciiTheme="minorHAnsi" w:hAnsiTheme="minorHAnsi"/>
        </w:rPr>
        <w:t xml:space="preserve">zejména </w:t>
      </w:r>
      <w:r w:rsidRPr="00F53D2C">
        <w:rPr>
          <w:rFonts w:asciiTheme="minorHAnsi" w:hAnsiTheme="minorHAnsi"/>
        </w:rPr>
        <w:t>ventilátory vzduchotechnických jednotek</w:t>
      </w:r>
      <w:r w:rsidR="0099733B">
        <w:rPr>
          <w:rFonts w:asciiTheme="minorHAnsi" w:hAnsiTheme="minorHAnsi"/>
        </w:rPr>
        <w:t xml:space="preserve">, </w:t>
      </w:r>
      <w:r w:rsidR="003C7800">
        <w:rPr>
          <w:rFonts w:asciiTheme="minorHAnsi" w:hAnsiTheme="minorHAnsi"/>
        </w:rPr>
        <w:t>kondenzační jednotk</w:t>
      </w:r>
      <w:r w:rsidR="004E082A">
        <w:rPr>
          <w:rFonts w:asciiTheme="minorHAnsi" w:hAnsiTheme="minorHAnsi"/>
        </w:rPr>
        <w:t>a</w:t>
      </w:r>
      <w:r w:rsidR="003C7800">
        <w:rPr>
          <w:rFonts w:asciiTheme="minorHAnsi" w:hAnsiTheme="minorHAnsi"/>
        </w:rPr>
        <w:t>.</w:t>
      </w:r>
    </w:p>
    <w:p w14:paraId="696B98F0" w14:textId="77777777" w:rsidR="000910EF" w:rsidRPr="00F53D2C" w:rsidRDefault="000910EF" w:rsidP="00D67782">
      <w:pPr>
        <w:ind w:firstLine="369"/>
        <w:rPr>
          <w:rFonts w:asciiTheme="minorHAnsi" w:hAnsiTheme="minorHAnsi"/>
        </w:rPr>
      </w:pPr>
      <w:r w:rsidRPr="00F53D2C">
        <w:rPr>
          <w:rFonts w:asciiTheme="minorHAnsi" w:hAnsiTheme="minorHAnsi"/>
        </w:rPr>
        <w:t>Opatření proti šíření hluku VZT zařízením:</w:t>
      </w:r>
    </w:p>
    <w:p w14:paraId="59878BEF" w14:textId="499E8CFF" w:rsidR="000910EF" w:rsidRPr="00B238C2" w:rsidRDefault="0099733B" w:rsidP="00C375E1">
      <w:pPr>
        <w:pStyle w:val="Odstavecseseznamem"/>
        <w:numPr>
          <w:ilvl w:val="0"/>
          <w:numId w:val="2"/>
        </w:numPr>
        <w:rPr>
          <w:rFonts w:asciiTheme="minorHAnsi" w:hAnsiTheme="minorHAnsi"/>
        </w:rPr>
      </w:pPr>
      <w:r>
        <w:rPr>
          <w:rFonts w:asciiTheme="minorHAnsi" w:hAnsiTheme="minorHAnsi"/>
        </w:rPr>
        <w:t xml:space="preserve">VZT jednotky budou připojeny </w:t>
      </w:r>
      <w:r w:rsidR="004F122C" w:rsidRPr="00B238C2">
        <w:rPr>
          <w:rFonts w:asciiTheme="minorHAnsi" w:hAnsiTheme="minorHAnsi"/>
        </w:rPr>
        <w:t xml:space="preserve">pomoci spoj. </w:t>
      </w:r>
      <w:r w:rsidR="00203793">
        <w:rPr>
          <w:rFonts w:asciiTheme="minorHAnsi" w:hAnsiTheme="minorHAnsi"/>
        </w:rPr>
        <w:t>m</w:t>
      </w:r>
      <w:r w:rsidR="004F122C" w:rsidRPr="00B238C2">
        <w:rPr>
          <w:rFonts w:asciiTheme="minorHAnsi" w:hAnsiTheme="minorHAnsi"/>
        </w:rPr>
        <w:t>anžet</w:t>
      </w:r>
      <w:r w:rsidR="006D6CDA">
        <w:rPr>
          <w:rFonts w:asciiTheme="minorHAnsi" w:hAnsiTheme="minorHAnsi"/>
        </w:rPr>
        <w:t xml:space="preserve"> </w:t>
      </w:r>
    </w:p>
    <w:p w14:paraId="401042B1" w14:textId="56B09852" w:rsidR="00E16CF4" w:rsidRPr="00D606FC" w:rsidRDefault="00E16CF4" w:rsidP="00E16CF4">
      <w:pPr>
        <w:pStyle w:val="Odstavecseseznamem"/>
        <w:numPr>
          <w:ilvl w:val="0"/>
          <w:numId w:val="2"/>
        </w:numPr>
        <w:rPr>
          <w:rFonts w:asciiTheme="minorHAnsi" w:hAnsiTheme="minorHAnsi"/>
        </w:rPr>
      </w:pPr>
      <w:r w:rsidRPr="00D606FC">
        <w:rPr>
          <w:rFonts w:asciiTheme="minorHAnsi" w:hAnsiTheme="minorHAnsi"/>
        </w:rPr>
        <w:t>VZT</w:t>
      </w:r>
      <w:r w:rsidR="00B626C5">
        <w:rPr>
          <w:rFonts w:asciiTheme="minorHAnsi" w:hAnsiTheme="minorHAnsi"/>
        </w:rPr>
        <w:t xml:space="preserve"> </w:t>
      </w:r>
      <w:r w:rsidRPr="00D606FC">
        <w:rPr>
          <w:rFonts w:asciiTheme="minorHAnsi" w:hAnsiTheme="minorHAnsi"/>
        </w:rPr>
        <w:t>jednotk</w:t>
      </w:r>
      <w:r w:rsidR="006D6CDA">
        <w:rPr>
          <w:rFonts w:asciiTheme="minorHAnsi" w:hAnsiTheme="minorHAnsi"/>
        </w:rPr>
        <w:t>a</w:t>
      </w:r>
      <w:r w:rsidRPr="00D606FC">
        <w:rPr>
          <w:rFonts w:asciiTheme="minorHAnsi" w:hAnsiTheme="minorHAnsi"/>
        </w:rPr>
        <w:t xml:space="preserve"> </w:t>
      </w:r>
      <w:r w:rsidR="00B626C5">
        <w:rPr>
          <w:rFonts w:asciiTheme="minorHAnsi" w:hAnsiTheme="minorHAnsi"/>
        </w:rPr>
        <w:t>bud</w:t>
      </w:r>
      <w:r w:rsidR="006D6CDA">
        <w:rPr>
          <w:rFonts w:asciiTheme="minorHAnsi" w:hAnsiTheme="minorHAnsi"/>
        </w:rPr>
        <w:t>e</w:t>
      </w:r>
      <w:r w:rsidR="00B626C5">
        <w:rPr>
          <w:rFonts w:asciiTheme="minorHAnsi" w:hAnsiTheme="minorHAnsi"/>
        </w:rPr>
        <w:t xml:space="preserve"> uložen</w:t>
      </w:r>
      <w:r w:rsidR="006D6CDA">
        <w:rPr>
          <w:rFonts w:asciiTheme="minorHAnsi" w:hAnsiTheme="minorHAnsi"/>
        </w:rPr>
        <w:t>a</w:t>
      </w:r>
      <w:r w:rsidRPr="00D606FC">
        <w:rPr>
          <w:rFonts w:asciiTheme="minorHAnsi" w:hAnsiTheme="minorHAnsi"/>
        </w:rPr>
        <w:t xml:space="preserve"> přes antivibrační pryžovou podložku</w:t>
      </w:r>
    </w:p>
    <w:p w14:paraId="58FBECD5" w14:textId="4FED0857" w:rsidR="000910EF" w:rsidRDefault="00D67782" w:rsidP="000910EF">
      <w:pPr>
        <w:pStyle w:val="Odstavecseseznamem"/>
        <w:numPr>
          <w:ilvl w:val="0"/>
          <w:numId w:val="2"/>
        </w:numPr>
        <w:rPr>
          <w:rFonts w:asciiTheme="minorHAnsi" w:hAnsiTheme="minorHAnsi"/>
        </w:rPr>
      </w:pPr>
      <w:r w:rsidRPr="00D606FC">
        <w:rPr>
          <w:rFonts w:asciiTheme="minorHAnsi" w:hAnsiTheme="minorHAnsi"/>
        </w:rPr>
        <w:t>První stupeň tlumení hluku od VZT bude tlumičem za VZT jednotkou</w:t>
      </w:r>
    </w:p>
    <w:p w14:paraId="53B97FA5" w14:textId="77777777" w:rsidR="00844DCD" w:rsidRDefault="000910EF" w:rsidP="00844DCD">
      <w:pPr>
        <w:pStyle w:val="Odstavecseseznamem"/>
        <w:numPr>
          <w:ilvl w:val="0"/>
          <w:numId w:val="2"/>
        </w:numPr>
        <w:rPr>
          <w:rFonts w:asciiTheme="minorHAnsi" w:hAnsiTheme="minorHAnsi"/>
        </w:rPr>
      </w:pPr>
      <w:r w:rsidRPr="00D606FC">
        <w:rPr>
          <w:rFonts w:asciiTheme="minorHAnsi" w:hAnsiTheme="minorHAnsi"/>
        </w:rPr>
        <w:t xml:space="preserve">Potrubní rozvody v pobytových </w:t>
      </w:r>
      <w:r w:rsidR="00E16CF4" w:rsidRPr="00D606FC">
        <w:rPr>
          <w:rFonts w:asciiTheme="minorHAnsi" w:hAnsiTheme="minorHAnsi"/>
        </w:rPr>
        <w:t>místnostech</w:t>
      </w:r>
      <w:r w:rsidRPr="00D606FC">
        <w:rPr>
          <w:rFonts w:asciiTheme="minorHAnsi" w:hAnsiTheme="minorHAnsi"/>
        </w:rPr>
        <w:t xml:space="preserve"> budou navrženy na nižší rychlost proudění vzduchu</w:t>
      </w:r>
    </w:p>
    <w:p w14:paraId="4080CDD5" w14:textId="12E7AD67" w:rsidR="007F4325" w:rsidRPr="00D606FC" w:rsidRDefault="007F4325" w:rsidP="00844DCD">
      <w:pPr>
        <w:pStyle w:val="Odstavecseseznamem"/>
        <w:numPr>
          <w:ilvl w:val="0"/>
          <w:numId w:val="2"/>
        </w:numPr>
        <w:rPr>
          <w:rFonts w:asciiTheme="minorHAnsi" w:hAnsiTheme="minorHAnsi"/>
        </w:rPr>
      </w:pPr>
      <w:r>
        <w:rPr>
          <w:rFonts w:asciiTheme="minorHAnsi" w:hAnsiTheme="minorHAnsi"/>
        </w:rPr>
        <w:t>V potrubních rozvodech budu umístěny tlumiče hluku (druhý stupeň)</w:t>
      </w:r>
    </w:p>
    <w:p w14:paraId="21F1747F" w14:textId="4D5592DA" w:rsidR="00635EF5" w:rsidRPr="00516197" w:rsidRDefault="00E16CF4" w:rsidP="00635EF5">
      <w:pPr>
        <w:pStyle w:val="Odstavecseseznamem"/>
        <w:numPr>
          <w:ilvl w:val="0"/>
          <w:numId w:val="2"/>
        </w:numPr>
        <w:rPr>
          <w:rFonts w:asciiTheme="minorHAnsi" w:hAnsiTheme="minorHAnsi"/>
        </w:rPr>
      </w:pPr>
      <w:r w:rsidRPr="00D606FC">
        <w:rPr>
          <w:rFonts w:asciiTheme="minorHAnsi" w:hAnsiTheme="minorHAnsi"/>
        </w:rPr>
        <w:t>Distribuční elementy v pobytových místnostech jsou navrženy na nižší výstupní rychlost</w:t>
      </w:r>
    </w:p>
    <w:p w14:paraId="1592AABF" w14:textId="77777777" w:rsidR="00BF0432" w:rsidRPr="00F53D2C" w:rsidRDefault="00BF0432" w:rsidP="00C97313">
      <w:pPr>
        <w:pStyle w:val="Nadpis2"/>
        <w:rPr>
          <w:rFonts w:asciiTheme="minorHAnsi" w:hAnsiTheme="minorHAnsi"/>
        </w:rPr>
      </w:pPr>
      <w:bookmarkStart w:id="39" w:name="_Toc322952584"/>
      <w:bookmarkStart w:id="40" w:name="_Toc328031577"/>
      <w:bookmarkStart w:id="41" w:name="_Toc152336789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F53D2C">
        <w:rPr>
          <w:rFonts w:asciiTheme="minorHAnsi" w:hAnsiTheme="minorHAnsi"/>
        </w:rPr>
        <w:t>Požární řešení</w:t>
      </w:r>
      <w:bookmarkEnd w:id="39"/>
      <w:bookmarkEnd w:id="40"/>
      <w:bookmarkEnd w:id="41"/>
    </w:p>
    <w:p w14:paraId="33E6DE72" w14:textId="722FECA5" w:rsidR="001C2D51" w:rsidRPr="00B4169E" w:rsidRDefault="00E23775" w:rsidP="001C2D51">
      <w:pPr>
        <w:rPr>
          <w:rFonts w:asciiTheme="minorHAnsi" w:hAnsiTheme="minorHAnsi"/>
        </w:rPr>
      </w:pPr>
      <w:r w:rsidRPr="00B4169E">
        <w:rPr>
          <w:rFonts w:asciiTheme="minorHAnsi" w:hAnsiTheme="minorHAnsi"/>
        </w:rPr>
        <w:t>VZT bude provedeno v souladu s ČSN 730872</w:t>
      </w:r>
      <w:r w:rsidR="006D6CDA" w:rsidRPr="00B4169E">
        <w:rPr>
          <w:rFonts w:asciiTheme="minorHAnsi" w:hAnsiTheme="minorHAnsi"/>
        </w:rPr>
        <w:t>.</w:t>
      </w:r>
      <w:r w:rsidR="00715765">
        <w:rPr>
          <w:rFonts w:asciiTheme="minorHAnsi" w:hAnsiTheme="minorHAnsi"/>
        </w:rPr>
        <w:t xml:space="preserve"> VZT potrubí o průřezu větším jak 0,04 m2, nebo nedodržující poměr, či odstupovou vzdálenost a procházející požárně dělící konstrukcí bude </w:t>
      </w:r>
      <w:r w:rsidR="003E32BE">
        <w:rPr>
          <w:rFonts w:asciiTheme="minorHAnsi" w:hAnsiTheme="minorHAnsi"/>
        </w:rPr>
        <w:t xml:space="preserve">v místě požárně dělící konstrukce </w:t>
      </w:r>
      <w:r w:rsidR="00715765">
        <w:rPr>
          <w:rFonts w:asciiTheme="minorHAnsi" w:hAnsiTheme="minorHAnsi"/>
        </w:rPr>
        <w:t>osazeno mechanickou požární klapkou s teplotními tavnými pojistkami +72°C. Proudění vzduchu mezi místnostmi v jiných požárních úsecích bude zajištěno samočinným, požárním uzávěrem/klapkou se servopohonem, teplotními tavnými pojistkami +</w:t>
      </w:r>
      <w:proofErr w:type="gramStart"/>
      <w:r w:rsidR="00715765">
        <w:rPr>
          <w:rFonts w:asciiTheme="minorHAnsi" w:hAnsiTheme="minorHAnsi"/>
        </w:rPr>
        <w:t>72°C</w:t>
      </w:r>
      <w:proofErr w:type="gramEnd"/>
      <w:r w:rsidR="00715765">
        <w:rPr>
          <w:rFonts w:asciiTheme="minorHAnsi" w:hAnsiTheme="minorHAnsi"/>
        </w:rPr>
        <w:t xml:space="preserve"> a optickým kouřovým čidlem.</w:t>
      </w:r>
      <w:r w:rsidR="008E550F">
        <w:rPr>
          <w:rFonts w:asciiTheme="minorHAnsi" w:hAnsiTheme="minorHAnsi"/>
        </w:rPr>
        <w:t xml:space="preserve"> </w:t>
      </w:r>
      <w:r w:rsidR="001C2D51" w:rsidRPr="00B4169E">
        <w:rPr>
          <w:rFonts w:asciiTheme="minorHAnsi" w:hAnsiTheme="minorHAnsi"/>
        </w:rPr>
        <w:t xml:space="preserve">Prostup požárně dělící konstrukcí bude opatřen požární ucpávkou dle odolnosti dané </w:t>
      </w:r>
      <w:proofErr w:type="spellStart"/>
      <w:r w:rsidR="001C2D51" w:rsidRPr="00B4169E">
        <w:rPr>
          <w:rFonts w:asciiTheme="minorHAnsi" w:hAnsiTheme="minorHAnsi"/>
        </w:rPr>
        <w:t>kce</w:t>
      </w:r>
      <w:proofErr w:type="spellEnd"/>
      <w:r w:rsidR="001C2D51" w:rsidRPr="00B4169E">
        <w:rPr>
          <w:rFonts w:asciiTheme="minorHAnsi" w:hAnsiTheme="minorHAnsi"/>
        </w:rPr>
        <w:t xml:space="preserve">. </w:t>
      </w:r>
      <w:r w:rsidR="00E35B6D">
        <w:rPr>
          <w:rFonts w:asciiTheme="minorHAnsi" w:hAnsiTheme="minorHAnsi"/>
        </w:rPr>
        <w:t xml:space="preserve">VZT systém pro větrání CHÚC bude mimo prostory CHÚC izolován </w:t>
      </w:r>
      <w:r w:rsidR="00E35B6D" w:rsidRPr="00913E43">
        <w:rPr>
          <w:rFonts w:asciiTheme="minorHAnsi" w:hAnsiTheme="minorHAnsi"/>
        </w:rPr>
        <w:t>tepelnou</w:t>
      </w:r>
      <w:r w:rsidR="00E35B6D">
        <w:rPr>
          <w:rFonts w:asciiTheme="minorHAnsi" w:hAnsiTheme="minorHAnsi"/>
        </w:rPr>
        <w:t xml:space="preserve"> a požární</w:t>
      </w:r>
      <w:r w:rsidR="00E35B6D" w:rsidRPr="00913E43">
        <w:rPr>
          <w:rFonts w:asciiTheme="minorHAnsi" w:hAnsiTheme="minorHAnsi"/>
        </w:rPr>
        <w:t xml:space="preserve"> izolací </w:t>
      </w:r>
      <w:r w:rsidR="00E35B6D">
        <w:rPr>
          <w:rFonts w:asciiTheme="minorHAnsi" w:hAnsiTheme="minorHAnsi"/>
        </w:rPr>
        <w:t xml:space="preserve">(kamenná vlna) s Al polepem, odolnosti min. EI45 (o-&gt;i). V exteriéru s pozink. oplechováním. </w:t>
      </w:r>
      <w:r w:rsidR="001C2D51" w:rsidRPr="00B4169E">
        <w:rPr>
          <w:rFonts w:asciiTheme="minorHAnsi" w:hAnsiTheme="minorHAnsi"/>
        </w:rPr>
        <w:t>Vyústění VZT potrubí vně objektu se musí uspořádat tak, aby jím nemohl být přenesen oheň nebo kouř do požárních úseků téhož objektu nebo do jiných objektů.</w:t>
      </w:r>
      <w:r w:rsidR="004E056C" w:rsidRPr="00B4169E">
        <w:rPr>
          <w:rFonts w:asciiTheme="minorHAnsi" w:hAnsiTheme="minorHAnsi"/>
        </w:rPr>
        <w:t xml:space="preserve"> </w:t>
      </w:r>
      <w:r w:rsidR="00E35B6D">
        <w:rPr>
          <w:rFonts w:asciiTheme="minorHAnsi" w:hAnsiTheme="minorHAnsi"/>
        </w:rPr>
        <w:t xml:space="preserve">Sání </w:t>
      </w:r>
      <w:r w:rsidR="00FB7C62">
        <w:rPr>
          <w:rFonts w:asciiTheme="minorHAnsi" w:hAnsiTheme="minorHAnsi"/>
        </w:rPr>
        <w:t xml:space="preserve">čerstvého vzduchu </w:t>
      </w:r>
      <w:r w:rsidR="00E35B6D">
        <w:rPr>
          <w:rFonts w:asciiTheme="minorHAnsi" w:hAnsiTheme="minorHAnsi"/>
        </w:rPr>
        <w:t xml:space="preserve">a výfuk </w:t>
      </w:r>
      <w:r w:rsidR="00FB7C62">
        <w:rPr>
          <w:rFonts w:asciiTheme="minorHAnsi" w:hAnsiTheme="minorHAnsi"/>
        </w:rPr>
        <w:t xml:space="preserve">odpadního </w:t>
      </w:r>
      <w:r w:rsidR="00E35B6D">
        <w:rPr>
          <w:rFonts w:asciiTheme="minorHAnsi" w:hAnsiTheme="minorHAnsi"/>
        </w:rPr>
        <w:t>vzduchu VZT jednotek č. 1.1, 2.1, 3.1, 4.1</w:t>
      </w:r>
      <w:r w:rsidR="00FB7C62">
        <w:rPr>
          <w:rFonts w:asciiTheme="minorHAnsi" w:hAnsiTheme="minorHAnsi"/>
        </w:rPr>
        <w:t>,</w:t>
      </w:r>
      <w:r w:rsidR="00E35B6D">
        <w:rPr>
          <w:rFonts w:asciiTheme="minorHAnsi" w:hAnsiTheme="minorHAnsi"/>
        </w:rPr>
        <w:t xml:space="preserve"> bude osazeno čidlem detekce kouře, jenž v případě detekce zplodin hoření zajistí samočinné vypnutí VZT jednotky.</w:t>
      </w:r>
      <w:r w:rsidR="001303B5">
        <w:rPr>
          <w:rFonts w:asciiTheme="minorHAnsi" w:hAnsiTheme="minorHAnsi"/>
        </w:rPr>
        <w:t xml:space="preserve"> </w:t>
      </w:r>
      <w:r w:rsidR="008E54D2" w:rsidRPr="00F53D2C">
        <w:rPr>
          <w:rFonts w:asciiTheme="minorHAnsi" w:hAnsiTheme="minorHAnsi"/>
        </w:rPr>
        <w:t xml:space="preserve">Přívod vzduchu </w:t>
      </w:r>
      <w:r w:rsidR="00162614">
        <w:rPr>
          <w:rFonts w:asciiTheme="minorHAnsi" w:hAnsiTheme="minorHAnsi"/>
        </w:rPr>
        <w:t xml:space="preserve">ve stávající </w:t>
      </w:r>
      <w:r w:rsidR="00162614">
        <w:rPr>
          <w:rFonts w:asciiTheme="minorHAnsi" w:hAnsiTheme="minorHAnsi"/>
        </w:rPr>
        <w:lastRenderedPageBreak/>
        <w:t xml:space="preserve">části objektu bude zajištěn </w:t>
      </w:r>
      <w:r w:rsidR="008E54D2">
        <w:rPr>
          <w:rFonts w:asciiTheme="minorHAnsi" w:hAnsiTheme="minorHAnsi"/>
        </w:rPr>
        <w:t>samočinným, požárním uzávěrem/klapkou se servopohonem, teplotními tavnými pojistkami +</w:t>
      </w:r>
      <w:proofErr w:type="gramStart"/>
      <w:r w:rsidR="008E54D2">
        <w:rPr>
          <w:rFonts w:asciiTheme="minorHAnsi" w:hAnsiTheme="minorHAnsi"/>
        </w:rPr>
        <w:t>72°C</w:t>
      </w:r>
      <w:proofErr w:type="gramEnd"/>
      <w:r w:rsidR="008E54D2">
        <w:rPr>
          <w:rFonts w:asciiTheme="minorHAnsi" w:hAnsiTheme="minorHAnsi"/>
        </w:rPr>
        <w:t xml:space="preserve"> a optickým kouřovým čidlem.</w:t>
      </w:r>
      <w:r w:rsidR="00162614">
        <w:rPr>
          <w:rFonts w:asciiTheme="minorHAnsi" w:hAnsiTheme="minorHAnsi"/>
        </w:rPr>
        <w:t xml:space="preserve"> </w:t>
      </w:r>
    </w:p>
    <w:p w14:paraId="56364642" w14:textId="48DF26F8" w:rsidR="00BA36B6" w:rsidRPr="00F53D2C" w:rsidRDefault="00BA36B6" w:rsidP="001C2D51">
      <w:pPr>
        <w:pStyle w:val="Nadpis1"/>
        <w:rPr>
          <w:rFonts w:asciiTheme="minorHAnsi" w:hAnsiTheme="minorHAnsi"/>
        </w:rPr>
      </w:pPr>
      <w:bookmarkStart w:id="42" w:name="_Toc152336790"/>
      <w:r w:rsidRPr="00F53D2C">
        <w:rPr>
          <w:rFonts w:asciiTheme="minorHAnsi" w:hAnsiTheme="minorHAnsi"/>
        </w:rPr>
        <w:t xml:space="preserve">POŽADAVKY NA </w:t>
      </w:r>
      <w:r w:rsidR="00602A0E">
        <w:rPr>
          <w:rFonts w:asciiTheme="minorHAnsi" w:hAnsiTheme="minorHAnsi"/>
        </w:rPr>
        <w:t>SOUVISEJÍCÍ</w:t>
      </w:r>
      <w:r w:rsidRPr="00F53D2C">
        <w:rPr>
          <w:rFonts w:asciiTheme="minorHAnsi" w:hAnsiTheme="minorHAnsi"/>
        </w:rPr>
        <w:t xml:space="preserve"> PROFESE</w:t>
      </w:r>
      <w:bookmarkEnd w:id="42"/>
    </w:p>
    <w:p w14:paraId="7B3229F0" w14:textId="463C2143" w:rsidR="009438C7" w:rsidRPr="00F53D2C" w:rsidRDefault="008D5426" w:rsidP="009438C7">
      <w:pPr>
        <w:pStyle w:val="Nadpis2"/>
        <w:rPr>
          <w:rFonts w:asciiTheme="minorHAnsi" w:hAnsiTheme="minorHAnsi"/>
        </w:rPr>
      </w:pPr>
      <w:bookmarkStart w:id="43" w:name="_Toc152336791"/>
      <w:r w:rsidRPr="00F53D2C">
        <w:rPr>
          <w:rFonts w:asciiTheme="minorHAnsi" w:hAnsiTheme="minorHAnsi"/>
        </w:rPr>
        <w:t>elektro</w:t>
      </w:r>
      <w:bookmarkEnd w:id="43"/>
      <w:r w:rsidR="00EA4473">
        <w:rPr>
          <w:rFonts w:asciiTheme="minorHAnsi" w:hAnsiTheme="minorHAnsi"/>
        </w:rPr>
        <w:t xml:space="preserve"> </w:t>
      </w:r>
    </w:p>
    <w:p w14:paraId="1FA264DF" w14:textId="5B28C0F3" w:rsidR="00A96E27" w:rsidRPr="00504C69" w:rsidRDefault="00E1303B" w:rsidP="00761C88">
      <w:pPr>
        <w:pStyle w:val="Odstavecseseznamem"/>
        <w:numPr>
          <w:ilvl w:val="0"/>
          <w:numId w:val="26"/>
        </w:numPr>
        <w:rPr>
          <w:rFonts w:asciiTheme="minorHAnsi" w:hAnsiTheme="minorHAnsi"/>
        </w:rPr>
      </w:pPr>
      <w:r>
        <w:rPr>
          <w:rFonts w:asciiTheme="minorHAnsi" w:hAnsiTheme="minorHAnsi"/>
        </w:rPr>
        <w:t>Viz. požadavky v popise jednotlivých zařízení výše</w:t>
      </w:r>
    </w:p>
    <w:p w14:paraId="193B448D" w14:textId="46821B8A" w:rsidR="00B91667" w:rsidRPr="00504C69" w:rsidRDefault="009A545A" w:rsidP="00B91667">
      <w:pPr>
        <w:pStyle w:val="Odstavecseseznamem"/>
        <w:numPr>
          <w:ilvl w:val="0"/>
          <w:numId w:val="26"/>
        </w:numPr>
        <w:rPr>
          <w:rFonts w:asciiTheme="minorHAnsi" w:hAnsiTheme="minorHAnsi"/>
        </w:rPr>
      </w:pPr>
      <w:r>
        <w:rPr>
          <w:rFonts w:asciiTheme="minorHAnsi" w:hAnsiTheme="minorHAnsi"/>
        </w:rPr>
        <w:t>Kontrola hromos</w:t>
      </w:r>
      <w:r w:rsidR="008B5BC6">
        <w:rPr>
          <w:rFonts w:asciiTheme="minorHAnsi" w:hAnsiTheme="minorHAnsi"/>
        </w:rPr>
        <w:t xml:space="preserve">vodů na střeše vůči VZT </w:t>
      </w:r>
    </w:p>
    <w:p w14:paraId="0D59C90A" w14:textId="3A4FBC6A" w:rsidR="00045144" w:rsidRDefault="00922B96" w:rsidP="00EA4473">
      <w:pPr>
        <w:pStyle w:val="Odstavecseseznamem"/>
        <w:numPr>
          <w:ilvl w:val="0"/>
          <w:numId w:val="26"/>
        </w:numPr>
        <w:rPr>
          <w:rFonts w:asciiTheme="minorHAnsi" w:hAnsiTheme="minorHAnsi"/>
        </w:rPr>
      </w:pPr>
      <w:r>
        <w:rPr>
          <w:rFonts w:asciiTheme="minorHAnsi" w:hAnsiTheme="minorHAnsi"/>
        </w:rPr>
        <w:t xml:space="preserve">Uzemnění a pospojování VZT </w:t>
      </w:r>
      <w:r w:rsidR="00D9252F">
        <w:rPr>
          <w:rFonts w:asciiTheme="minorHAnsi" w:hAnsiTheme="minorHAnsi"/>
        </w:rPr>
        <w:t xml:space="preserve">a KLM </w:t>
      </w:r>
      <w:r>
        <w:rPr>
          <w:rFonts w:asciiTheme="minorHAnsi" w:hAnsiTheme="minorHAnsi"/>
        </w:rPr>
        <w:t>zařízení, potrubí atd.</w:t>
      </w:r>
    </w:p>
    <w:p w14:paraId="45F1A461" w14:textId="77777777" w:rsidR="00EA4473" w:rsidRPr="00EA4473" w:rsidRDefault="00EA4473" w:rsidP="00EA4473">
      <w:pPr>
        <w:pStyle w:val="Odstavecseseznamem"/>
        <w:numPr>
          <w:ilvl w:val="0"/>
          <w:numId w:val="26"/>
        </w:numPr>
        <w:rPr>
          <w:rFonts w:asciiTheme="minorHAnsi" w:hAnsiTheme="minorHAnsi"/>
        </w:rPr>
      </w:pPr>
      <w:r w:rsidRPr="00EA4473">
        <w:rPr>
          <w:rFonts w:asciiTheme="minorHAnsi" w:hAnsiTheme="minorHAnsi"/>
        </w:rPr>
        <w:t>opatřeni el. zařízení výstražnými štítky dle ČSN ISO 3864</w:t>
      </w:r>
    </w:p>
    <w:p w14:paraId="623BFA13" w14:textId="77777777" w:rsidR="00EA4473" w:rsidRPr="00EA4473" w:rsidRDefault="00EA4473" w:rsidP="00A22450">
      <w:pPr>
        <w:pStyle w:val="Odstavecseseznamem"/>
        <w:numPr>
          <w:ilvl w:val="0"/>
          <w:numId w:val="26"/>
        </w:numPr>
        <w:rPr>
          <w:rFonts w:asciiTheme="minorHAnsi" w:hAnsiTheme="minorHAnsi"/>
        </w:rPr>
      </w:pPr>
      <w:r w:rsidRPr="00EA4473">
        <w:rPr>
          <w:rFonts w:asciiTheme="minorHAnsi" w:hAnsiTheme="minorHAnsi"/>
        </w:rPr>
        <w:t>elektrická zařízeni budou připojena</w:t>
      </w:r>
      <w:r>
        <w:rPr>
          <w:rFonts w:asciiTheme="minorHAnsi" w:hAnsiTheme="minorHAnsi"/>
        </w:rPr>
        <w:t xml:space="preserve"> a jištěna</w:t>
      </w:r>
      <w:r w:rsidRPr="00EA4473">
        <w:rPr>
          <w:rFonts w:asciiTheme="minorHAnsi" w:hAnsiTheme="minorHAnsi"/>
        </w:rPr>
        <w:t xml:space="preserve"> dle příslušných ČSN</w:t>
      </w:r>
      <w:r>
        <w:rPr>
          <w:rFonts w:asciiTheme="minorHAnsi" w:hAnsiTheme="minorHAnsi"/>
        </w:rPr>
        <w:t>,</w:t>
      </w:r>
      <w:r w:rsidRPr="00EA4473">
        <w:rPr>
          <w:rFonts w:asciiTheme="minorHAnsi" w:hAnsiTheme="minorHAnsi"/>
        </w:rPr>
        <w:t xml:space="preserve"> standardů</w:t>
      </w:r>
      <w:r>
        <w:rPr>
          <w:rFonts w:asciiTheme="minorHAnsi" w:hAnsiTheme="minorHAnsi"/>
        </w:rPr>
        <w:t xml:space="preserve"> a doporučení výrobce zařízení</w:t>
      </w:r>
    </w:p>
    <w:p w14:paraId="14DBE380" w14:textId="7D8F5082" w:rsidR="001C2D51" w:rsidRDefault="009438C7" w:rsidP="009438C7">
      <w:pPr>
        <w:rPr>
          <w:rFonts w:asciiTheme="minorHAnsi" w:hAnsiTheme="minorHAnsi"/>
        </w:rPr>
      </w:pPr>
      <w:r w:rsidRPr="00F53D2C">
        <w:rPr>
          <w:rFonts w:asciiTheme="minorHAnsi" w:hAnsiTheme="minorHAnsi"/>
        </w:rPr>
        <w:t xml:space="preserve">Profese </w:t>
      </w:r>
      <w:r w:rsidR="008D5426" w:rsidRPr="00F53D2C">
        <w:rPr>
          <w:rFonts w:asciiTheme="minorHAnsi" w:hAnsiTheme="minorHAnsi"/>
        </w:rPr>
        <w:t>elektro</w:t>
      </w:r>
      <w:r w:rsidRPr="00F53D2C">
        <w:rPr>
          <w:rFonts w:asciiTheme="minorHAnsi" w:hAnsiTheme="minorHAnsi"/>
        </w:rPr>
        <w:t xml:space="preserve"> je předmětem samostatné části projektové dokumentace.</w:t>
      </w:r>
    </w:p>
    <w:p w14:paraId="1FE3D856" w14:textId="77777777" w:rsidR="00574546" w:rsidRPr="008C2F4A" w:rsidRDefault="00574546" w:rsidP="00574546">
      <w:pPr>
        <w:pStyle w:val="Nadpis2"/>
        <w:rPr>
          <w:rFonts w:asciiTheme="minorHAnsi" w:hAnsiTheme="minorHAnsi"/>
        </w:rPr>
      </w:pPr>
      <w:bookmarkStart w:id="44" w:name="_Toc117006168"/>
      <w:bookmarkStart w:id="45" w:name="_Toc152336792"/>
      <w:r>
        <w:rPr>
          <w:rFonts w:asciiTheme="minorHAnsi" w:hAnsiTheme="minorHAnsi"/>
        </w:rPr>
        <w:t>Mar</w:t>
      </w:r>
      <w:bookmarkEnd w:id="44"/>
      <w:bookmarkEnd w:id="45"/>
    </w:p>
    <w:p w14:paraId="02EF0FFF" w14:textId="43229FA4" w:rsidR="00574546" w:rsidRPr="00504C69" w:rsidRDefault="00574546" w:rsidP="00574546">
      <w:pPr>
        <w:pStyle w:val="Odstavecseseznamem"/>
        <w:numPr>
          <w:ilvl w:val="0"/>
          <w:numId w:val="26"/>
        </w:numPr>
        <w:rPr>
          <w:rFonts w:asciiTheme="minorHAnsi" w:hAnsiTheme="minorHAnsi"/>
        </w:rPr>
      </w:pPr>
      <w:r>
        <w:rPr>
          <w:rFonts w:asciiTheme="minorHAnsi" w:hAnsiTheme="minorHAnsi"/>
        </w:rPr>
        <w:t xml:space="preserve">Viz. požadavky v popise jednotlivých zařízení výše </w:t>
      </w:r>
      <w:r w:rsidR="00111101">
        <w:rPr>
          <w:rFonts w:asciiTheme="minorHAnsi" w:hAnsiTheme="minorHAnsi"/>
        </w:rPr>
        <w:t>a samostatné požadavky</w:t>
      </w:r>
    </w:p>
    <w:p w14:paraId="10D6EA36" w14:textId="3922F64D" w:rsidR="00574546" w:rsidRDefault="00574546" w:rsidP="009438C7">
      <w:pPr>
        <w:rPr>
          <w:rFonts w:asciiTheme="minorHAnsi" w:hAnsiTheme="minorHAnsi"/>
        </w:rPr>
      </w:pPr>
      <w:r w:rsidRPr="008C2F4A">
        <w:rPr>
          <w:rFonts w:asciiTheme="minorHAnsi" w:hAnsiTheme="minorHAnsi"/>
        </w:rPr>
        <w:t xml:space="preserve">Profese </w:t>
      </w:r>
      <w:proofErr w:type="spellStart"/>
      <w:r>
        <w:rPr>
          <w:rFonts w:asciiTheme="minorHAnsi" w:hAnsiTheme="minorHAnsi"/>
        </w:rPr>
        <w:t>MaR</w:t>
      </w:r>
      <w:proofErr w:type="spellEnd"/>
      <w:r w:rsidRPr="008C2F4A">
        <w:rPr>
          <w:rFonts w:asciiTheme="minorHAnsi" w:hAnsiTheme="minorHAnsi"/>
        </w:rPr>
        <w:t xml:space="preserve"> je předmětem samostatné části projektové dokumentace.</w:t>
      </w:r>
    </w:p>
    <w:p w14:paraId="71FCC617" w14:textId="3030DC77" w:rsidR="00784067" w:rsidRPr="008C2F4A" w:rsidRDefault="00784067" w:rsidP="00784067">
      <w:pPr>
        <w:pStyle w:val="Nadpis2"/>
        <w:rPr>
          <w:rFonts w:asciiTheme="minorHAnsi" w:hAnsiTheme="minorHAnsi"/>
        </w:rPr>
      </w:pPr>
      <w:bookmarkStart w:id="46" w:name="_Toc152336793"/>
      <w:r>
        <w:rPr>
          <w:rFonts w:asciiTheme="minorHAnsi" w:hAnsiTheme="minorHAnsi"/>
        </w:rPr>
        <w:t>út</w:t>
      </w:r>
      <w:bookmarkEnd w:id="46"/>
    </w:p>
    <w:p w14:paraId="787ACA32" w14:textId="77777777" w:rsidR="00516197" w:rsidRPr="00504C69" w:rsidRDefault="00516197" w:rsidP="00516197">
      <w:pPr>
        <w:pStyle w:val="Odstavecseseznamem"/>
        <w:numPr>
          <w:ilvl w:val="0"/>
          <w:numId w:val="26"/>
        </w:numPr>
        <w:rPr>
          <w:rFonts w:asciiTheme="minorHAnsi" w:hAnsiTheme="minorHAnsi"/>
        </w:rPr>
      </w:pPr>
      <w:r>
        <w:rPr>
          <w:rFonts w:asciiTheme="minorHAnsi" w:hAnsiTheme="minorHAnsi"/>
        </w:rPr>
        <w:t>Viz. požadavky v popise jednotlivých zařízení výše</w:t>
      </w:r>
    </w:p>
    <w:p w14:paraId="7E108761" w14:textId="20CCE0A6" w:rsidR="00784067" w:rsidRDefault="00441C4E" w:rsidP="009438C7">
      <w:pPr>
        <w:rPr>
          <w:rFonts w:asciiTheme="minorHAnsi" w:hAnsiTheme="minorHAnsi"/>
        </w:rPr>
      </w:pPr>
      <w:r w:rsidRPr="00441C4E">
        <w:rPr>
          <w:rFonts w:asciiTheme="minorHAnsi" w:hAnsiTheme="minorHAnsi"/>
        </w:rPr>
        <w:t xml:space="preserve">Profese </w:t>
      </w:r>
      <w:r>
        <w:rPr>
          <w:rFonts w:asciiTheme="minorHAnsi" w:hAnsiTheme="minorHAnsi"/>
        </w:rPr>
        <w:t>ÚT</w:t>
      </w:r>
      <w:r w:rsidRPr="00441C4E">
        <w:rPr>
          <w:rFonts w:asciiTheme="minorHAnsi" w:hAnsiTheme="minorHAnsi"/>
        </w:rPr>
        <w:t xml:space="preserve"> je předmětem samostatné části projektové dokumentace.</w:t>
      </w:r>
    </w:p>
    <w:p w14:paraId="33C9371A" w14:textId="77777777" w:rsidR="00D606FC" w:rsidRPr="008C2F4A" w:rsidRDefault="00D606FC" w:rsidP="00D606FC">
      <w:pPr>
        <w:pStyle w:val="Nadpis2"/>
        <w:rPr>
          <w:rFonts w:asciiTheme="minorHAnsi" w:hAnsiTheme="minorHAnsi"/>
        </w:rPr>
      </w:pPr>
      <w:bookmarkStart w:id="47" w:name="_Toc152336794"/>
      <w:r w:rsidRPr="008C2F4A">
        <w:rPr>
          <w:rFonts w:asciiTheme="minorHAnsi" w:hAnsiTheme="minorHAnsi"/>
        </w:rPr>
        <w:t>ZTI</w:t>
      </w:r>
      <w:bookmarkEnd w:id="47"/>
    </w:p>
    <w:p w14:paraId="0C06F891" w14:textId="77777777" w:rsidR="00E1303B" w:rsidRPr="00504C69" w:rsidRDefault="00E1303B" w:rsidP="00E1303B">
      <w:pPr>
        <w:pStyle w:val="Odstavecseseznamem"/>
        <w:numPr>
          <w:ilvl w:val="0"/>
          <w:numId w:val="26"/>
        </w:numPr>
        <w:rPr>
          <w:rFonts w:asciiTheme="minorHAnsi" w:hAnsiTheme="minorHAnsi"/>
        </w:rPr>
      </w:pPr>
      <w:r>
        <w:rPr>
          <w:rFonts w:asciiTheme="minorHAnsi" w:hAnsiTheme="minorHAnsi"/>
        </w:rPr>
        <w:t>Viz. požadavky v popise jednotlivých zařízení výše</w:t>
      </w:r>
    </w:p>
    <w:p w14:paraId="2BE4D6C8" w14:textId="2EEAA722" w:rsidR="00D606FC" w:rsidRDefault="00D606FC" w:rsidP="00D606FC">
      <w:pPr>
        <w:rPr>
          <w:rFonts w:asciiTheme="minorHAnsi" w:hAnsiTheme="minorHAnsi"/>
        </w:rPr>
      </w:pPr>
      <w:r w:rsidRPr="008C2F4A">
        <w:rPr>
          <w:rFonts w:asciiTheme="minorHAnsi" w:hAnsiTheme="minorHAnsi"/>
        </w:rPr>
        <w:t>Profese ZTI je předmětem samostatné části projektové dokumentace.</w:t>
      </w:r>
    </w:p>
    <w:p w14:paraId="05106F62" w14:textId="77777777" w:rsidR="00D075AA" w:rsidRPr="00F53D2C" w:rsidRDefault="00D075AA" w:rsidP="00BA36B6">
      <w:pPr>
        <w:pStyle w:val="Nadpis2"/>
        <w:rPr>
          <w:rFonts w:asciiTheme="minorHAnsi" w:hAnsiTheme="minorHAnsi"/>
        </w:rPr>
      </w:pPr>
      <w:bookmarkStart w:id="48" w:name="_Toc328031583"/>
      <w:bookmarkStart w:id="49" w:name="_Toc152336795"/>
      <w:r w:rsidRPr="00F53D2C">
        <w:rPr>
          <w:rFonts w:asciiTheme="minorHAnsi" w:hAnsiTheme="minorHAnsi"/>
        </w:rPr>
        <w:t>Stavba</w:t>
      </w:r>
      <w:bookmarkEnd w:id="48"/>
      <w:bookmarkEnd w:id="49"/>
    </w:p>
    <w:p w14:paraId="2753F603" w14:textId="77777777" w:rsidR="003313E7" w:rsidRPr="00504C69" w:rsidRDefault="003313E7" w:rsidP="003313E7">
      <w:pPr>
        <w:pStyle w:val="Odstavecseseznamem"/>
        <w:numPr>
          <w:ilvl w:val="0"/>
          <w:numId w:val="26"/>
        </w:numPr>
        <w:rPr>
          <w:rFonts w:asciiTheme="minorHAnsi" w:hAnsiTheme="minorHAnsi"/>
        </w:rPr>
      </w:pPr>
      <w:r>
        <w:rPr>
          <w:rFonts w:asciiTheme="minorHAnsi" w:hAnsiTheme="minorHAnsi"/>
        </w:rPr>
        <w:t>Viz. požadavky v popise jednotlivých zařízení výše</w:t>
      </w:r>
    </w:p>
    <w:p w14:paraId="628DA2F8" w14:textId="45616820" w:rsidR="00574E8B" w:rsidRPr="00F53D2C" w:rsidRDefault="008D5426" w:rsidP="003313E7">
      <w:pPr>
        <w:pStyle w:val="Odstavecseseznamem"/>
        <w:numPr>
          <w:ilvl w:val="0"/>
          <w:numId w:val="26"/>
        </w:numPr>
        <w:rPr>
          <w:rFonts w:asciiTheme="minorHAnsi" w:hAnsiTheme="minorHAnsi"/>
        </w:rPr>
      </w:pPr>
      <w:r w:rsidRPr="00F53D2C">
        <w:rPr>
          <w:rFonts w:asciiTheme="minorHAnsi" w:hAnsiTheme="minorHAnsi"/>
        </w:rPr>
        <w:t>Nosné konstrukce</w:t>
      </w:r>
      <w:r w:rsidR="000E72FE" w:rsidRPr="00F53D2C">
        <w:rPr>
          <w:rFonts w:asciiTheme="minorHAnsi" w:hAnsiTheme="minorHAnsi"/>
        </w:rPr>
        <w:t xml:space="preserve"> </w:t>
      </w:r>
      <w:r w:rsidRPr="00F53D2C">
        <w:rPr>
          <w:rFonts w:asciiTheme="minorHAnsi" w:hAnsiTheme="minorHAnsi"/>
        </w:rPr>
        <w:t xml:space="preserve">pro </w:t>
      </w:r>
      <w:r w:rsidR="00516197">
        <w:rPr>
          <w:rFonts w:asciiTheme="minorHAnsi" w:hAnsiTheme="minorHAnsi"/>
        </w:rPr>
        <w:t>VZT zařízení</w:t>
      </w:r>
    </w:p>
    <w:p w14:paraId="6EB1EFEA" w14:textId="16D4916B" w:rsidR="009438C7" w:rsidRDefault="00E910CA" w:rsidP="003313E7">
      <w:pPr>
        <w:pStyle w:val="Odstavecseseznamem"/>
        <w:numPr>
          <w:ilvl w:val="0"/>
          <w:numId w:val="26"/>
        </w:numPr>
        <w:rPr>
          <w:rFonts w:asciiTheme="minorHAnsi" w:hAnsiTheme="minorHAnsi"/>
        </w:rPr>
      </w:pPr>
      <w:r w:rsidRPr="00F53D2C">
        <w:rPr>
          <w:rFonts w:asciiTheme="minorHAnsi" w:hAnsiTheme="minorHAnsi"/>
        </w:rPr>
        <w:t>Vybourání otvor</w:t>
      </w:r>
      <w:r w:rsidR="009438C7" w:rsidRPr="00F53D2C">
        <w:rPr>
          <w:rFonts w:asciiTheme="minorHAnsi" w:hAnsiTheme="minorHAnsi"/>
        </w:rPr>
        <w:t>ů do fasád a příček pro potrubí VZT a začištění po montáži</w:t>
      </w:r>
    </w:p>
    <w:p w14:paraId="73DB6BBE" w14:textId="468119CF" w:rsidR="00FE043A" w:rsidRDefault="00FE043A" w:rsidP="003313E7">
      <w:pPr>
        <w:pStyle w:val="Odstavecseseznamem"/>
        <w:numPr>
          <w:ilvl w:val="0"/>
          <w:numId w:val="26"/>
        </w:numPr>
        <w:rPr>
          <w:rFonts w:asciiTheme="minorHAnsi" w:hAnsiTheme="minorHAnsi"/>
        </w:rPr>
      </w:pPr>
      <w:r w:rsidRPr="00F53D2C">
        <w:rPr>
          <w:rFonts w:asciiTheme="minorHAnsi" w:hAnsiTheme="minorHAnsi"/>
        </w:rPr>
        <w:t xml:space="preserve">Vybourání otvorů do </w:t>
      </w:r>
      <w:r>
        <w:rPr>
          <w:rFonts w:asciiTheme="minorHAnsi" w:hAnsiTheme="minorHAnsi"/>
        </w:rPr>
        <w:t>stropů a střech</w:t>
      </w:r>
      <w:r w:rsidRPr="00F53D2C">
        <w:rPr>
          <w:rFonts w:asciiTheme="minorHAnsi" w:hAnsiTheme="minorHAnsi"/>
        </w:rPr>
        <w:t xml:space="preserve"> pro potrubí VZT a začištění po montáži</w:t>
      </w:r>
    </w:p>
    <w:p w14:paraId="31736668" w14:textId="02360178" w:rsidR="009B0ACC" w:rsidRPr="009B0ACC" w:rsidRDefault="009B0ACC" w:rsidP="009B0ACC">
      <w:pPr>
        <w:pStyle w:val="Odstavecseseznamem"/>
        <w:numPr>
          <w:ilvl w:val="0"/>
          <w:numId w:val="26"/>
        </w:numPr>
        <w:rPr>
          <w:rFonts w:asciiTheme="minorHAnsi" w:hAnsiTheme="minorHAnsi"/>
        </w:rPr>
      </w:pPr>
      <w:r>
        <w:rPr>
          <w:rFonts w:asciiTheme="minorHAnsi" w:hAnsiTheme="minorHAnsi"/>
        </w:rPr>
        <w:lastRenderedPageBreak/>
        <w:t xml:space="preserve">zapravení prostupu přes požárně dělící </w:t>
      </w:r>
      <w:proofErr w:type="spellStart"/>
      <w:r>
        <w:rPr>
          <w:rFonts w:asciiTheme="minorHAnsi" w:hAnsiTheme="minorHAnsi"/>
        </w:rPr>
        <w:t>kci</w:t>
      </w:r>
      <w:proofErr w:type="spellEnd"/>
      <w:r>
        <w:rPr>
          <w:rFonts w:asciiTheme="minorHAnsi" w:hAnsiTheme="minorHAnsi"/>
        </w:rPr>
        <w:t xml:space="preserve"> protipožární ucpávkou dle ČSN EN 73 0872 (pokud si PBŘ žádá)</w:t>
      </w:r>
    </w:p>
    <w:p w14:paraId="64EB4937" w14:textId="4ADC95BE" w:rsidR="00844DCD" w:rsidRDefault="00844DCD" w:rsidP="003313E7">
      <w:pPr>
        <w:pStyle w:val="Odstavecseseznamem"/>
        <w:numPr>
          <w:ilvl w:val="0"/>
          <w:numId w:val="26"/>
        </w:numPr>
        <w:rPr>
          <w:rFonts w:asciiTheme="minorHAnsi" w:hAnsiTheme="minorHAnsi"/>
        </w:rPr>
      </w:pPr>
      <w:r w:rsidRPr="00844DCD">
        <w:rPr>
          <w:rFonts w:asciiTheme="minorHAnsi" w:hAnsiTheme="minorHAnsi"/>
        </w:rPr>
        <w:t>stavební, výpomocné práce</w:t>
      </w:r>
    </w:p>
    <w:p w14:paraId="0B698327" w14:textId="64A0F40D" w:rsidR="00BC7D28" w:rsidRPr="00844DCD" w:rsidRDefault="00BC7D28" w:rsidP="003313E7">
      <w:pPr>
        <w:pStyle w:val="Odstavecseseznamem"/>
        <w:numPr>
          <w:ilvl w:val="0"/>
          <w:numId w:val="26"/>
        </w:numPr>
        <w:rPr>
          <w:rFonts w:asciiTheme="minorHAnsi" w:hAnsiTheme="minorHAnsi"/>
        </w:rPr>
      </w:pPr>
      <w:r>
        <w:rPr>
          <w:rFonts w:asciiTheme="minorHAnsi" w:hAnsiTheme="minorHAnsi"/>
        </w:rPr>
        <w:t>revizní otvory</w:t>
      </w:r>
      <w:r w:rsidR="00087FB4">
        <w:rPr>
          <w:rFonts w:asciiTheme="minorHAnsi" w:hAnsiTheme="minorHAnsi"/>
        </w:rPr>
        <w:t xml:space="preserve"> v</w:t>
      </w:r>
      <w:r w:rsidR="004E2BF5">
        <w:rPr>
          <w:rFonts w:asciiTheme="minorHAnsi" w:hAnsiTheme="minorHAnsi"/>
        </w:rPr>
        <w:t> </w:t>
      </w:r>
      <w:r w:rsidR="00087FB4">
        <w:rPr>
          <w:rFonts w:asciiTheme="minorHAnsi" w:hAnsiTheme="minorHAnsi"/>
        </w:rPr>
        <w:t>podhledech</w:t>
      </w:r>
      <w:r w:rsidR="004E2BF5">
        <w:rPr>
          <w:rFonts w:asciiTheme="minorHAnsi" w:hAnsiTheme="minorHAnsi"/>
        </w:rPr>
        <w:t>, rozebíratelné podhledy</w:t>
      </w:r>
    </w:p>
    <w:p w14:paraId="0580EF86" w14:textId="45DE47F2" w:rsidR="007B09A3" w:rsidRDefault="00615CF4" w:rsidP="003313E7">
      <w:pPr>
        <w:pStyle w:val="Odstavecseseznamem"/>
        <w:numPr>
          <w:ilvl w:val="0"/>
          <w:numId w:val="26"/>
        </w:numPr>
        <w:rPr>
          <w:rFonts w:asciiTheme="minorHAnsi" w:hAnsiTheme="minorHAnsi"/>
        </w:rPr>
      </w:pPr>
      <w:r>
        <w:rPr>
          <w:rFonts w:asciiTheme="minorHAnsi" w:hAnsiTheme="minorHAnsi"/>
        </w:rPr>
        <w:t>Koordinace stavebních prací a součinností profesí</w:t>
      </w:r>
    </w:p>
    <w:p w14:paraId="4A864317" w14:textId="6F960634" w:rsidR="005E4E2A" w:rsidRDefault="009438C7" w:rsidP="009438C7">
      <w:pPr>
        <w:rPr>
          <w:rFonts w:asciiTheme="minorHAnsi" w:hAnsiTheme="minorHAnsi"/>
        </w:rPr>
      </w:pPr>
      <w:r w:rsidRPr="00F53D2C">
        <w:rPr>
          <w:rFonts w:asciiTheme="minorHAnsi" w:hAnsiTheme="minorHAnsi"/>
        </w:rPr>
        <w:t>Profese stavba je předmětem samostatné části projektové dokumentace.</w:t>
      </w:r>
    </w:p>
    <w:p w14:paraId="63AE1382" w14:textId="77777777" w:rsidR="004E2BF5" w:rsidRDefault="004E2BF5" w:rsidP="009438C7">
      <w:pPr>
        <w:rPr>
          <w:rFonts w:asciiTheme="minorHAnsi" w:hAnsiTheme="minorHAnsi"/>
        </w:rPr>
      </w:pPr>
    </w:p>
    <w:p w14:paraId="0486F3AD" w14:textId="77777777" w:rsidR="006153AB" w:rsidRPr="00D51571" w:rsidRDefault="00F10841" w:rsidP="006153AB">
      <w:pPr>
        <w:pStyle w:val="Nadpis1"/>
        <w:ind w:hanging="508"/>
        <w:rPr>
          <w:rFonts w:asciiTheme="minorHAnsi" w:hAnsiTheme="minorHAnsi"/>
        </w:rPr>
      </w:pPr>
      <w:bookmarkStart w:id="50" w:name="_Toc152336796"/>
      <w:bookmarkStart w:id="51" w:name="_Toc328031586"/>
      <w:r w:rsidRPr="00F53D2C">
        <w:rPr>
          <w:rFonts w:asciiTheme="minorHAnsi" w:hAnsiTheme="minorHAnsi"/>
        </w:rPr>
        <w:t>pokyny pro montáž, obsluhu a údržbu zařízení</w:t>
      </w:r>
      <w:bookmarkEnd w:id="50"/>
    </w:p>
    <w:p w14:paraId="774F2269" w14:textId="0FDE8B53" w:rsidR="00311837" w:rsidRPr="003E1346" w:rsidRDefault="00311837" w:rsidP="00311837">
      <w:pPr>
        <w:pStyle w:val="Odstavecseseznamem"/>
        <w:numPr>
          <w:ilvl w:val="0"/>
          <w:numId w:val="29"/>
        </w:numPr>
        <w:rPr>
          <w:rFonts w:asciiTheme="minorHAnsi" w:hAnsiTheme="minorHAnsi"/>
        </w:rPr>
      </w:pPr>
      <w:r w:rsidRPr="003E1346">
        <w:rPr>
          <w:rFonts w:asciiTheme="minorHAnsi" w:hAnsiTheme="minorHAnsi"/>
        </w:rPr>
        <w:t>Realizační firma v rámci své dodávky provede rozpis VZT potrubí pro výrobní a montážní účely (rozděleni vzduchovodů na jednotlivé tvarovky a roury včetně potřebných „</w:t>
      </w:r>
      <w:proofErr w:type="spellStart"/>
      <w:r w:rsidRPr="003E1346">
        <w:rPr>
          <w:rFonts w:asciiTheme="minorHAnsi" w:hAnsiTheme="minorHAnsi"/>
        </w:rPr>
        <w:t>doměrů</w:t>
      </w:r>
      <w:proofErr w:type="spellEnd"/>
      <w:r w:rsidRPr="003E1346">
        <w:rPr>
          <w:rFonts w:asciiTheme="minorHAnsi" w:hAnsiTheme="minorHAnsi"/>
        </w:rPr>
        <w:t>") včetně kontroly PD ve smyslu úplnosti.</w:t>
      </w:r>
    </w:p>
    <w:p w14:paraId="31E81A52" w14:textId="77777777" w:rsidR="00311837" w:rsidRDefault="00311837" w:rsidP="00311837">
      <w:pPr>
        <w:pStyle w:val="Odstavecseseznamem"/>
        <w:numPr>
          <w:ilvl w:val="0"/>
          <w:numId w:val="29"/>
        </w:numPr>
        <w:rPr>
          <w:rFonts w:asciiTheme="minorHAnsi" w:hAnsiTheme="minorHAnsi"/>
        </w:rPr>
      </w:pPr>
      <w:r w:rsidRPr="003E1346">
        <w:rPr>
          <w:rFonts w:asciiTheme="minorHAnsi" w:hAnsiTheme="minorHAnsi"/>
        </w:rPr>
        <w:t xml:space="preserve">Realizační firma před </w:t>
      </w:r>
      <w:proofErr w:type="spellStart"/>
      <w:r w:rsidRPr="003E1346">
        <w:rPr>
          <w:rFonts w:asciiTheme="minorHAnsi" w:hAnsiTheme="minorHAnsi"/>
        </w:rPr>
        <w:t>naceněním</w:t>
      </w:r>
      <w:proofErr w:type="spellEnd"/>
      <w:r w:rsidRPr="003E1346">
        <w:rPr>
          <w:rFonts w:asciiTheme="minorHAnsi" w:hAnsiTheme="minorHAnsi"/>
        </w:rPr>
        <w:t xml:space="preserve"> provede prohlídku stávajících prostorů a přesný rozsah</w:t>
      </w:r>
      <w:r>
        <w:rPr>
          <w:rFonts w:asciiTheme="minorHAnsi" w:hAnsiTheme="minorHAnsi"/>
        </w:rPr>
        <w:t>, v případě novostavby dle prozkoumání PD</w:t>
      </w:r>
      <w:r w:rsidRPr="003E1346">
        <w:rPr>
          <w:rFonts w:asciiTheme="minorHAnsi" w:hAnsiTheme="minorHAnsi"/>
        </w:rPr>
        <w:t xml:space="preserve">. Rozvody VZT budou instalovány před ostatními </w:t>
      </w:r>
      <w:proofErr w:type="gramStart"/>
      <w:r w:rsidRPr="003E1346">
        <w:rPr>
          <w:rFonts w:asciiTheme="minorHAnsi" w:hAnsiTheme="minorHAnsi"/>
        </w:rPr>
        <w:t>profesemi - prostorové</w:t>
      </w:r>
      <w:proofErr w:type="gramEnd"/>
      <w:r w:rsidRPr="003E1346">
        <w:rPr>
          <w:rFonts w:asciiTheme="minorHAnsi" w:hAnsiTheme="minorHAnsi"/>
        </w:rPr>
        <w:t xml:space="preserve"> nároky.</w:t>
      </w:r>
    </w:p>
    <w:p w14:paraId="30467F27" w14:textId="77777777" w:rsidR="00311837" w:rsidRDefault="00311837" w:rsidP="00311837">
      <w:pPr>
        <w:pStyle w:val="Odstavecseseznamem"/>
        <w:numPr>
          <w:ilvl w:val="0"/>
          <w:numId w:val="29"/>
        </w:numPr>
        <w:rPr>
          <w:rFonts w:asciiTheme="minorHAnsi" w:hAnsiTheme="minorHAnsi"/>
        </w:rPr>
      </w:pPr>
      <w:r w:rsidRPr="003E1346">
        <w:rPr>
          <w:rFonts w:asciiTheme="minorHAnsi" w:hAnsiTheme="minorHAnsi"/>
        </w:rPr>
        <w:t xml:space="preserve">Osazení VZT zařízení a </w:t>
      </w:r>
      <w:r>
        <w:rPr>
          <w:rFonts w:asciiTheme="minorHAnsi" w:hAnsiTheme="minorHAnsi"/>
        </w:rPr>
        <w:t xml:space="preserve">jejich </w:t>
      </w:r>
      <w:proofErr w:type="spellStart"/>
      <w:r w:rsidRPr="003E1346">
        <w:rPr>
          <w:rFonts w:asciiTheme="minorHAnsi" w:hAnsiTheme="minorHAnsi"/>
        </w:rPr>
        <w:t>kcí</w:t>
      </w:r>
      <w:proofErr w:type="spellEnd"/>
      <w:r w:rsidRPr="003E1346">
        <w:rPr>
          <w:rFonts w:asciiTheme="minorHAnsi" w:hAnsiTheme="minorHAnsi"/>
        </w:rPr>
        <w:t xml:space="preserve"> bude provedeno na podložky z rýhované gumy</w:t>
      </w:r>
      <w:r>
        <w:rPr>
          <w:rFonts w:asciiTheme="minorHAnsi" w:hAnsiTheme="minorHAnsi"/>
        </w:rPr>
        <w:t xml:space="preserve">, nebo </w:t>
      </w:r>
      <w:proofErr w:type="spellStart"/>
      <w:r>
        <w:rPr>
          <w:rFonts w:asciiTheme="minorHAnsi" w:hAnsiTheme="minorHAnsi"/>
        </w:rPr>
        <w:t>silentbloky</w:t>
      </w:r>
      <w:proofErr w:type="spellEnd"/>
      <w:r>
        <w:rPr>
          <w:rFonts w:asciiTheme="minorHAnsi" w:hAnsiTheme="minorHAnsi"/>
        </w:rPr>
        <w:t xml:space="preserve"> (antivibrační opatření)</w:t>
      </w:r>
      <w:r w:rsidRPr="003E1346">
        <w:rPr>
          <w:rFonts w:asciiTheme="minorHAnsi" w:hAnsiTheme="minorHAnsi"/>
        </w:rPr>
        <w:t>.</w:t>
      </w:r>
    </w:p>
    <w:p w14:paraId="1B88B9F6" w14:textId="77777777" w:rsidR="00311837" w:rsidRPr="003E1346" w:rsidRDefault="00311837" w:rsidP="00311837">
      <w:pPr>
        <w:pStyle w:val="Odstavecseseznamem"/>
        <w:numPr>
          <w:ilvl w:val="0"/>
          <w:numId w:val="29"/>
        </w:numPr>
        <w:rPr>
          <w:rFonts w:asciiTheme="minorHAnsi" w:hAnsiTheme="minorHAnsi"/>
        </w:rPr>
      </w:pPr>
      <w:r>
        <w:rPr>
          <w:rFonts w:asciiTheme="minorHAnsi" w:hAnsiTheme="minorHAnsi"/>
        </w:rPr>
        <w:t>Všechny kovové/vodivé části VZT rozvodů a zařízení budou vodivě spojeny a uzemněny</w:t>
      </w:r>
    </w:p>
    <w:p w14:paraId="6752CE15" w14:textId="77777777" w:rsidR="00311837" w:rsidRPr="003E1346" w:rsidRDefault="00311837" w:rsidP="00311837">
      <w:pPr>
        <w:pStyle w:val="Odstavecseseznamem"/>
        <w:numPr>
          <w:ilvl w:val="0"/>
          <w:numId w:val="29"/>
        </w:numPr>
        <w:rPr>
          <w:rFonts w:asciiTheme="minorHAnsi" w:hAnsiTheme="minorHAnsi"/>
        </w:rPr>
      </w:pPr>
      <w:r w:rsidRPr="003E1346">
        <w:rPr>
          <w:rFonts w:asciiTheme="minorHAnsi" w:hAnsiTheme="minorHAnsi"/>
        </w:rPr>
        <w:t>Montáž všech VZT zařízení bude provedena odbornou montážní firmou. Navržena VZT zařízení budou montována podle montážních předpisů jednotlivých VZT prvků.</w:t>
      </w:r>
    </w:p>
    <w:p w14:paraId="6EB8F2EA" w14:textId="77777777" w:rsidR="00311837" w:rsidRDefault="00311837" w:rsidP="00311837">
      <w:pPr>
        <w:pStyle w:val="Odstavecseseznamem"/>
        <w:numPr>
          <w:ilvl w:val="0"/>
          <w:numId w:val="29"/>
        </w:numPr>
        <w:rPr>
          <w:rFonts w:asciiTheme="minorHAnsi" w:hAnsiTheme="minorHAnsi"/>
        </w:rPr>
      </w:pPr>
      <w:r w:rsidRPr="00045144">
        <w:rPr>
          <w:rFonts w:asciiTheme="minorHAnsi" w:hAnsiTheme="minorHAnsi"/>
        </w:rPr>
        <w:t xml:space="preserve">Při montáži musí být dodržována veškerá bezpečnostní opatření dle platných předpisů. </w:t>
      </w:r>
    </w:p>
    <w:p w14:paraId="484BDB71" w14:textId="77777777" w:rsidR="00311837" w:rsidRDefault="00311837" w:rsidP="00311837">
      <w:pPr>
        <w:pStyle w:val="Odstavecseseznamem"/>
        <w:numPr>
          <w:ilvl w:val="0"/>
          <w:numId w:val="29"/>
        </w:numPr>
        <w:rPr>
          <w:rFonts w:asciiTheme="minorHAnsi" w:hAnsiTheme="minorHAnsi"/>
        </w:rPr>
      </w:pPr>
      <w:r w:rsidRPr="00045144">
        <w:rPr>
          <w:rFonts w:asciiTheme="minorHAnsi" w:hAnsiTheme="minorHAnsi"/>
        </w:rPr>
        <w:t xml:space="preserve">Veškera zařízení musí být po montáži vyzkoušena a </w:t>
      </w:r>
      <w:proofErr w:type="spellStart"/>
      <w:r w:rsidRPr="00045144">
        <w:rPr>
          <w:rFonts w:asciiTheme="minorHAnsi" w:hAnsiTheme="minorHAnsi"/>
        </w:rPr>
        <w:t>zaregulována</w:t>
      </w:r>
      <w:proofErr w:type="spellEnd"/>
      <w:r w:rsidRPr="00045144">
        <w:rPr>
          <w:rFonts w:asciiTheme="minorHAnsi" w:hAnsiTheme="minorHAnsi"/>
        </w:rPr>
        <w:t xml:space="preserve"> dle projektové dokumentace, pokud v průběhu realizace nebylo odsouhlaseno jinak. </w:t>
      </w:r>
    </w:p>
    <w:p w14:paraId="212E4F33" w14:textId="77777777" w:rsidR="00311837" w:rsidRPr="00045144" w:rsidRDefault="00311837" w:rsidP="00311837">
      <w:pPr>
        <w:pStyle w:val="Odstavecseseznamem"/>
        <w:numPr>
          <w:ilvl w:val="0"/>
          <w:numId w:val="29"/>
        </w:numPr>
        <w:rPr>
          <w:rFonts w:asciiTheme="minorHAnsi" w:hAnsiTheme="minorHAnsi"/>
        </w:rPr>
      </w:pPr>
      <w:r>
        <w:rPr>
          <w:rFonts w:asciiTheme="minorHAnsi" w:hAnsiTheme="minorHAnsi"/>
        </w:rPr>
        <w:t xml:space="preserve">Po </w:t>
      </w:r>
      <w:proofErr w:type="spellStart"/>
      <w:r>
        <w:rPr>
          <w:rFonts w:asciiTheme="minorHAnsi" w:hAnsiTheme="minorHAnsi"/>
        </w:rPr>
        <w:t>zaregulování</w:t>
      </w:r>
      <w:proofErr w:type="spellEnd"/>
      <w:r>
        <w:rPr>
          <w:rFonts w:asciiTheme="minorHAnsi" w:hAnsiTheme="minorHAnsi"/>
        </w:rPr>
        <w:t xml:space="preserve"> všech zařízení bude proveden zkušební provoz. Při zkušebním provozu budou v provozu všechna zařízení. </w:t>
      </w:r>
    </w:p>
    <w:p w14:paraId="08A12681" w14:textId="77777777" w:rsidR="00311837" w:rsidRPr="003E1346" w:rsidRDefault="00311837" w:rsidP="00311837">
      <w:pPr>
        <w:pStyle w:val="Odstavecseseznamem"/>
        <w:numPr>
          <w:ilvl w:val="0"/>
          <w:numId w:val="29"/>
        </w:numPr>
        <w:rPr>
          <w:rFonts w:asciiTheme="minorHAnsi" w:hAnsiTheme="minorHAnsi"/>
        </w:rPr>
      </w:pPr>
      <w:r w:rsidRPr="003E1346">
        <w:rPr>
          <w:rFonts w:asciiTheme="minorHAnsi" w:hAnsiTheme="minorHAnsi"/>
        </w:rPr>
        <w:t>Uživatel</w:t>
      </w:r>
      <w:r>
        <w:rPr>
          <w:rFonts w:asciiTheme="minorHAnsi" w:hAnsiTheme="minorHAnsi"/>
        </w:rPr>
        <w:t xml:space="preserve">/ obsluha </w:t>
      </w:r>
      <w:r w:rsidRPr="003E1346">
        <w:rPr>
          <w:rFonts w:asciiTheme="minorHAnsi" w:hAnsiTheme="minorHAnsi"/>
        </w:rPr>
        <w:t>musí být řádně seznámen s funkci, provozem a údržbou zařízení.</w:t>
      </w:r>
    </w:p>
    <w:p w14:paraId="294EE793" w14:textId="77777777" w:rsidR="00311837" w:rsidRDefault="00311837" w:rsidP="00311837">
      <w:pPr>
        <w:pStyle w:val="Odstavecseseznamem"/>
        <w:numPr>
          <w:ilvl w:val="0"/>
          <w:numId w:val="29"/>
        </w:numPr>
        <w:rPr>
          <w:rFonts w:asciiTheme="minorHAnsi" w:hAnsiTheme="minorHAnsi"/>
        </w:rPr>
      </w:pPr>
      <w:r w:rsidRPr="003E1346">
        <w:rPr>
          <w:rFonts w:asciiTheme="minorHAnsi" w:hAnsiTheme="minorHAnsi"/>
        </w:rPr>
        <w:t>VZT zařízení, seřízena a odevzdána do trvalého provozu, smí byt obsluhována pouze řádně</w:t>
      </w:r>
      <w:r>
        <w:rPr>
          <w:rFonts w:asciiTheme="minorHAnsi" w:hAnsiTheme="minorHAnsi"/>
        </w:rPr>
        <w:t xml:space="preserve"> </w:t>
      </w:r>
      <w:r w:rsidRPr="003E1346">
        <w:rPr>
          <w:rFonts w:asciiTheme="minorHAnsi" w:hAnsiTheme="minorHAnsi"/>
        </w:rPr>
        <w:t>zaškolenými pracovníky, a to dle provozních předpisů dodavatelů vzduchotechnických zařízení, pokud není v PD uvedeno jinak. Při provozu odpovídá za bezpečnost práce provozovatel. Všechny podmínky pro bezpečnou práci musí b</w:t>
      </w:r>
      <w:r>
        <w:rPr>
          <w:rFonts w:asciiTheme="minorHAnsi" w:hAnsiTheme="minorHAnsi"/>
        </w:rPr>
        <w:t>ý</w:t>
      </w:r>
      <w:r w:rsidRPr="003E1346">
        <w:rPr>
          <w:rFonts w:asciiTheme="minorHAnsi" w:hAnsiTheme="minorHAnsi"/>
        </w:rPr>
        <w:t xml:space="preserve">t uvedeny v provozním řadu. </w:t>
      </w:r>
    </w:p>
    <w:p w14:paraId="5316BB88" w14:textId="77777777" w:rsidR="00311837" w:rsidRDefault="00311837" w:rsidP="00311837">
      <w:pPr>
        <w:pStyle w:val="Odstavecseseznamem"/>
        <w:numPr>
          <w:ilvl w:val="0"/>
          <w:numId w:val="29"/>
        </w:numPr>
        <w:rPr>
          <w:rFonts w:asciiTheme="minorHAnsi" w:hAnsiTheme="minorHAnsi"/>
        </w:rPr>
      </w:pPr>
      <w:r w:rsidRPr="003E1346">
        <w:rPr>
          <w:rFonts w:asciiTheme="minorHAnsi" w:hAnsiTheme="minorHAnsi"/>
        </w:rPr>
        <w:lastRenderedPageBreak/>
        <w:t>Vypracování provozního řadu včetně zaškolení obsluhy zajistí dodavatel</w:t>
      </w:r>
      <w:r>
        <w:rPr>
          <w:rFonts w:asciiTheme="minorHAnsi" w:hAnsiTheme="minorHAnsi"/>
        </w:rPr>
        <w:t xml:space="preserve"> VZT</w:t>
      </w:r>
    </w:p>
    <w:p w14:paraId="2A253509" w14:textId="77777777" w:rsidR="00311837" w:rsidRPr="00C7742C" w:rsidRDefault="00311837" w:rsidP="00311837">
      <w:pPr>
        <w:pStyle w:val="Odstavecseseznamem"/>
        <w:numPr>
          <w:ilvl w:val="0"/>
          <w:numId w:val="29"/>
        </w:numPr>
        <w:rPr>
          <w:rFonts w:asciiTheme="minorHAnsi" w:hAnsiTheme="minorHAnsi"/>
        </w:rPr>
      </w:pPr>
      <w:r>
        <w:rPr>
          <w:rFonts w:asciiTheme="minorHAnsi" w:hAnsiTheme="minorHAnsi"/>
        </w:rPr>
        <w:t>Dodavatel při předání odevzdá investorovi evidenční knihu chladivových okruhů</w:t>
      </w:r>
    </w:p>
    <w:p w14:paraId="707071EF" w14:textId="77777777" w:rsidR="00311837" w:rsidRDefault="00311837" w:rsidP="00311837">
      <w:pPr>
        <w:pStyle w:val="Odstavecseseznamem"/>
        <w:numPr>
          <w:ilvl w:val="0"/>
          <w:numId w:val="29"/>
        </w:numPr>
        <w:rPr>
          <w:rFonts w:asciiTheme="minorHAnsi" w:hAnsiTheme="minorHAnsi"/>
        </w:rPr>
      </w:pPr>
      <w:r w:rsidRPr="003E1346">
        <w:rPr>
          <w:rFonts w:asciiTheme="minorHAnsi" w:hAnsiTheme="minorHAnsi"/>
        </w:rPr>
        <w:t>VZT zařízení musí b</w:t>
      </w:r>
      <w:r>
        <w:rPr>
          <w:rFonts w:asciiTheme="minorHAnsi" w:hAnsiTheme="minorHAnsi"/>
        </w:rPr>
        <w:t>ý</w:t>
      </w:r>
      <w:r w:rsidRPr="003E1346">
        <w:rPr>
          <w:rFonts w:asciiTheme="minorHAnsi" w:hAnsiTheme="minorHAnsi"/>
        </w:rPr>
        <w:t>t pravidelně kontrolována, čištěna a udržována stále v provozuschopném stavu. Okolí zařízení musí b</w:t>
      </w:r>
      <w:r>
        <w:rPr>
          <w:rFonts w:asciiTheme="minorHAnsi" w:hAnsiTheme="minorHAnsi"/>
        </w:rPr>
        <w:t>ý</w:t>
      </w:r>
      <w:r w:rsidRPr="003E1346">
        <w:rPr>
          <w:rFonts w:asciiTheme="minorHAnsi" w:hAnsiTheme="minorHAnsi"/>
        </w:rPr>
        <w:t xml:space="preserve">t vždy čisté a přístupné pro snadnou kontrolu a bezpečnou obsluhu nebo údržbu. </w:t>
      </w:r>
      <w:r>
        <w:rPr>
          <w:rFonts w:asciiTheme="minorHAnsi" w:hAnsiTheme="minorHAnsi"/>
        </w:rPr>
        <w:t>V</w:t>
      </w:r>
      <w:r w:rsidRPr="003E1346">
        <w:rPr>
          <w:rFonts w:asciiTheme="minorHAnsi" w:hAnsiTheme="minorHAnsi"/>
        </w:rPr>
        <w:t xml:space="preserve"> rámci </w:t>
      </w:r>
      <w:r>
        <w:rPr>
          <w:rFonts w:asciiTheme="minorHAnsi" w:hAnsiTheme="minorHAnsi"/>
        </w:rPr>
        <w:t>autonomní regulace</w:t>
      </w:r>
      <w:r w:rsidRPr="003E1346">
        <w:rPr>
          <w:rFonts w:asciiTheme="minorHAnsi" w:hAnsiTheme="minorHAnsi"/>
        </w:rPr>
        <w:t xml:space="preserve"> bude </w:t>
      </w:r>
      <w:r>
        <w:rPr>
          <w:rFonts w:asciiTheme="minorHAnsi" w:hAnsiTheme="minorHAnsi"/>
        </w:rPr>
        <w:t xml:space="preserve">zajištěno </w:t>
      </w:r>
      <w:r w:rsidRPr="003E1346">
        <w:rPr>
          <w:rFonts w:asciiTheme="minorHAnsi" w:hAnsiTheme="minorHAnsi"/>
        </w:rPr>
        <w:t>kontrolován</w:t>
      </w:r>
      <w:r>
        <w:rPr>
          <w:rFonts w:asciiTheme="minorHAnsi" w:hAnsiTheme="minorHAnsi"/>
        </w:rPr>
        <w:t>í</w:t>
      </w:r>
      <w:r w:rsidRPr="003E1346">
        <w:rPr>
          <w:rFonts w:asciiTheme="minorHAnsi" w:hAnsiTheme="minorHAnsi"/>
        </w:rPr>
        <w:t xml:space="preserve"> zanášení filtr</w:t>
      </w:r>
      <w:r>
        <w:rPr>
          <w:rFonts w:asciiTheme="minorHAnsi" w:hAnsiTheme="minorHAnsi"/>
        </w:rPr>
        <w:t>ů</w:t>
      </w:r>
      <w:r w:rsidRPr="003E1346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VZT zařízení</w:t>
      </w:r>
      <w:r w:rsidRPr="003E1346">
        <w:rPr>
          <w:rFonts w:asciiTheme="minorHAnsi" w:hAnsiTheme="minorHAnsi"/>
        </w:rPr>
        <w:t>. O údržbě musí být veden záznam a jejich frekvence bude určena v provozním řadu – zajisti dodavatel</w:t>
      </w:r>
      <w:r>
        <w:rPr>
          <w:rFonts w:asciiTheme="minorHAnsi" w:hAnsiTheme="minorHAnsi"/>
        </w:rPr>
        <w:t xml:space="preserve"> s ohledem na požadavky výrobce VZT zařízení.</w:t>
      </w:r>
    </w:p>
    <w:p w14:paraId="24CFCB99" w14:textId="77777777" w:rsidR="00311837" w:rsidRPr="003E1346" w:rsidRDefault="00311837" w:rsidP="00311837">
      <w:pPr>
        <w:pStyle w:val="Odstavecseseznamem"/>
        <w:numPr>
          <w:ilvl w:val="0"/>
          <w:numId w:val="29"/>
        </w:numPr>
        <w:rPr>
          <w:rFonts w:asciiTheme="minorHAnsi" w:hAnsiTheme="minorHAnsi"/>
        </w:rPr>
      </w:pPr>
      <w:r w:rsidRPr="003E1346">
        <w:rPr>
          <w:rFonts w:asciiTheme="minorHAnsi" w:hAnsiTheme="minorHAnsi"/>
        </w:rPr>
        <w:t>Výměna dílčích prvků vzduchotechnických</w:t>
      </w:r>
      <w:r>
        <w:rPr>
          <w:rFonts w:asciiTheme="minorHAnsi" w:hAnsiTheme="minorHAnsi"/>
        </w:rPr>
        <w:t xml:space="preserve"> a klimatizačních</w:t>
      </w:r>
      <w:r w:rsidRPr="003E1346">
        <w:rPr>
          <w:rFonts w:asciiTheme="minorHAnsi" w:hAnsiTheme="minorHAnsi"/>
        </w:rPr>
        <w:t xml:space="preserve"> zařízení a následné nakládání s nimi bude prováděna podle předpisů jednotlivých výrobců.</w:t>
      </w:r>
    </w:p>
    <w:p w14:paraId="52C2641A" w14:textId="77777777" w:rsidR="00311837" w:rsidRPr="00C676B8" w:rsidRDefault="00311837" w:rsidP="00311837">
      <w:pPr>
        <w:pStyle w:val="Odstavecseseznamem"/>
        <w:numPr>
          <w:ilvl w:val="0"/>
          <w:numId w:val="29"/>
        </w:numPr>
        <w:rPr>
          <w:rFonts w:asciiTheme="minorHAnsi" w:hAnsiTheme="minorHAnsi"/>
        </w:rPr>
      </w:pPr>
      <w:r>
        <w:rPr>
          <w:rFonts w:asciiTheme="minorHAnsi" w:hAnsiTheme="minorHAnsi"/>
        </w:rPr>
        <w:t>VZT zařízení budou ovládány dle popisu jednotlivých zařízení výše.</w:t>
      </w:r>
      <w:r w:rsidRPr="003E1346">
        <w:rPr>
          <w:rFonts w:asciiTheme="minorHAnsi" w:hAnsiTheme="minorHAnsi"/>
        </w:rPr>
        <w:t xml:space="preserve"> </w:t>
      </w:r>
      <w:r w:rsidRPr="00A73723">
        <w:rPr>
          <w:rFonts w:asciiTheme="minorHAnsi" w:hAnsiTheme="minorHAnsi"/>
        </w:rPr>
        <w:t>Údržbu a kontrolu nad chodem zařízení bude zajišťovat technick</w:t>
      </w:r>
      <w:r>
        <w:rPr>
          <w:rFonts w:asciiTheme="minorHAnsi" w:hAnsiTheme="minorHAnsi"/>
        </w:rPr>
        <w:t xml:space="preserve">ý </w:t>
      </w:r>
      <w:r w:rsidRPr="00A73723">
        <w:rPr>
          <w:rFonts w:asciiTheme="minorHAnsi" w:hAnsiTheme="minorHAnsi"/>
        </w:rPr>
        <w:t>správce, který musí být pro tuto činnost zaškolen.</w:t>
      </w:r>
    </w:p>
    <w:p w14:paraId="79CD198A" w14:textId="77777777" w:rsidR="00495ABF" w:rsidRPr="00F53D2C" w:rsidRDefault="00495ABF" w:rsidP="00A23453">
      <w:pPr>
        <w:rPr>
          <w:rFonts w:asciiTheme="minorHAnsi" w:hAnsiTheme="minorHAnsi"/>
        </w:rPr>
        <w:sectPr w:rsidR="00495ABF" w:rsidRPr="00F53D2C" w:rsidSect="009905F3">
          <w:headerReference w:type="default" r:id="rId9"/>
          <w:footerReference w:type="default" r:id="rId10"/>
          <w:pgSz w:w="11906" w:h="16838" w:code="9"/>
          <w:pgMar w:top="1701" w:right="1134" w:bottom="1418" w:left="1134" w:header="567" w:footer="340" w:gutter="0"/>
          <w:cols w:space="708"/>
          <w:docGrid w:linePitch="360"/>
        </w:sectPr>
      </w:pPr>
    </w:p>
    <w:p w14:paraId="4C59B6F9" w14:textId="77777777" w:rsidR="00045144" w:rsidRPr="002B2B4D" w:rsidRDefault="00045144" w:rsidP="00045144">
      <w:pPr>
        <w:pStyle w:val="Nadpis1"/>
        <w:rPr>
          <w:rFonts w:asciiTheme="minorHAnsi" w:hAnsiTheme="minorHAnsi"/>
        </w:rPr>
      </w:pPr>
      <w:bookmarkStart w:id="52" w:name="_Toc523046967"/>
      <w:bookmarkStart w:id="53" w:name="_Toc524036514"/>
      <w:bookmarkStart w:id="54" w:name="_Toc526876278"/>
      <w:bookmarkStart w:id="55" w:name="_Toc152336797"/>
      <w:bookmarkEnd w:id="51"/>
      <w:r w:rsidRPr="002B2B4D">
        <w:rPr>
          <w:rFonts w:asciiTheme="minorHAnsi" w:hAnsiTheme="minorHAnsi"/>
        </w:rPr>
        <w:lastRenderedPageBreak/>
        <w:t>ZÁVĚR</w:t>
      </w:r>
      <w:bookmarkEnd w:id="52"/>
      <w:bookmarkEnd w:id="53"/>
      <w:bookmarkEnd w:id="54"/>
      <w:bookmarkEnd w:id="55"/>
    </w:p>
    <w:p w14:paraId="28CD4168" w14:textId="36609400" w:rsidR="00045144" w:rsidRDefault="00045144" w:rsidP="00045144">
      <w:pPr>
        <w:ind w:firstLine="708"/>
        <w:rPr>
          <w:rFonts w:asciiTheme="minorHAnsi" w:hAnsiTheme="minorHAnsi"/>
          <w:szCs w:val="22"/>
        </w:rPr>
      </w:pPr>
      <w:r w:rsidRPr="00A93BD0">
        <w:rPr>
          <w:rFonts w:asciiTheme="minorHAnsi" w:hAnsiTheme="minorHAnsi"/>
          <w:szCs w:val="22"/>
        </w:rPr>
        <w:t xml:space="preserve">PD je vypracována za účely </w:t>
      </w:r>
      <w:r w:rsidR="00870394">
        <w:rPr>
          <w:rFonts w:asciiTheme="minorHAnsi" w:hAnsiTheme="minorHAnsi"/>
          <w:szCs w:val="22"/>
        </w:rPr>
        <w:t>DPS</w:t>
      </w:r>
      <w:r w:rsidRPr="00A93BD0">
        <w:rPr>
          <w:rFonts w:asciiTheme="minorHAnsi" w:hAnsiTheme="minorHAnsi"/>
          <w:szCs w:val="22"/>
        </w:rPr>
        <w:t xml:space="preserve"> a není určena </w:t>
      </w:r>
      <w:r>
        <w:rPr>
          <w:rFonts w:asciiTheme="minorHAnsi" w:hAnsiTheme="minorHAnsi"/>
          <w:szCs w:val="22"/>
        </w:rPr>
        <w:t>jako</w:t>
      </w:r>
      <w:r w:rsidR="00087FB4">
        <w:rPr>
          <w:rFonts w:asciiTheme="minorHAnsi" w:hAnsiTheme="minorHAnsi"/>
          <w:szCs w:val="22"/>
        </w:rPr>
        <w:t xml:space="preserve"> </w:t>
      </w:r>
      <w:r>
        <w:rPr>
          <w:rFonts w:asciiTheme="minorHAnsi" w:hAnsiTheme="minorHAnsi"/>
          <w:szCs w:val="22"/>
        </w:rPr>
        <w:t>výrobní/dílenská</w:t>
      </w:r>
      <w:r w:rsidRPr="00A93BD0">
        <w:rPr>
          <w:rFonts w:asciiTheme="minorHAnsi" w:hAnsiTheme="minorHAnsi"/>
          <w:szCs w:val="22"/>
        </w:rPr>
        <w:t xml:space="preserve">. Dokumentace je provedena v rozsahu požadovaném vyhláškou 499/2013 Sb. v platném znění. </w:t>
      </w:r>
      <w:r>
        <w:rPr>
          <w:rFonts w:asciiTheme="minorHAnsi" w:hAnsiTheme="minorHAnsi"/>
          <w:szCs w:val="22"/>
        </w:rPr>
        <w:t xml:space="preserve">  </w:t>
      </w:r>
    </w:p>
    <w:p w14:paraId="38C85E9B" w14:textId="77777777" w:rsidR="00045144" w:rsidRDefault="00045144" w:rsidP="00E71AE6">
      <w:pPr>
        <w:rPr>
          <w:rFonts w:asciiTheme="minorHAnsi" w:hAnsiTheme="minorHAnsi"/>
          <w:szCs w:val="22"/>
        </w:rPr>
      </w:pPr>
    </w:p>
    <w:p w14:paraId="79E2326D" w14:textId="77777777" w:rsidR="00045144" w:rsidRDefault="00045144" w:rsidP="00045144">
      <w:pPr>
        <w:pStyle w:val="Nadpis1"/>
        <w:rPr>
          <w:rFonts w:asciiTheme="minorHAnsi" w:hAnsiTheme="minorHAnsi"/>
        </w:rPr>
      </w:pPr>
      <w:bookmarkStart w:id="56" w:name="_Toc152336798"/>
      <w:r w:rsidRPr="00045144">
        <w:rPr>
          <w:rFonts w:asciiTheme="minorHAnsi" w:hAnsiTheme="minorHAnsi"/>
        </w:rPr>
        <w:t>poznámky</w:t>
      </w:r>
      <w:bookmarkEnd w:id="56"/>
    </w:p>
    <w:p w14:paraId="40229ABF" w14:textId="77777777" w:rsidR="00045144" w:rsidRDefault="00045144" w:rsidP="00045144"/>
    <w:p w14:paraId="19A4EA72" w14:textId="43154A15" w:rsidR="00110524" w:rsidRPr="00F706A8" w:rsidRDefault="00F706A8" w:rsidP="00F706A8">
      <w:pPr>
        <w:pStyle w:val="Nadpis1"/>
        <w:rPr>
          <w:rFonts w:asciiTheme="minorHAnsi" w:hAnsiTheme="minorHAnsi"/>
        </w:rPr>
      </w:pPr>
      <w:bookmarkStart w:id="57" w:name="_Toc152336799"/>
      <w:r w:rsidRPr="00F706A8">
        <w:rPr>
          <w:rFonts w:asciiTheme="minorHAnsi" w:hAnsiTheme="minorHAnsi"/>
        </w:rPr>
        <w:t>Tepelná zátěž</w:t>
      </w:r>
      <w:bookmarkEnd w:id="57"/>
    </w:p>
    <w:p w14:paraId="5CF95B74" w14:textId="24CF4D2C" w:rsidR="00110524" w:rsidRDefault="00C05AEF" w:rsidP="00045144">
      <w:r w:rsidRPr="00C05AEF">
        <w:rPr>
          <w:noProof/>
        </w:rPr>
        <w:drawing>
          <wp:inline distT="0" distB="0" distL="0" distR="0" wp14:anchorId="150F893A" wp14:editId="7324E927">
            <wp:extent cx="5759450" cy="3742690"/>
            <wp:effectExtent l="0" t="0" r="0" b="0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3742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B80CA6" w14:textId="428BAAC0" w:rsidR="00F706A8" w:rsidRDefault="00F706A8" w:rsidP="00045144"/>
    <w:p w14:paraId="032252D5" w14:textId="56D06901" w:rsidR="006C086F" w:rsidRDefault="006C086F" w:rsidP="00045144"/>
    <w:p w14:paraId="7043D86F" w14:textId="77777777" w:rsidR="00882345" w:rsidRDefault="00882345" w:rsidP="00045144"/>
    <w:p w14:paraId="55758D2C" w14:textId="77777777" w:rsidR="00882345" w:rsidRDefault="00882345" w:rsidP="00045144"/>
    <w:p w14:paraId="6CF38974" w14:textId="77777777" w:rsidR="00882345" w:rsidRDefault="00882345" w:rsidP="00045144"/>
    <w:p w14:paraId="064A69E0" w14:textId="77777777" w:rsidR="00882345" w:rsidRDefault="00882345" w:rsidP="00045144"/>
    <w:p w14:paraId="0EE90EAC" w14:textId="77777777" w:rsidR="00882345" w:rsidRDefault="00882345" w:rsidP="00045144"/>
    <w:p w14:paraId="046B2762" w14:textId="0CA544F4" w:rsidR="00882345" w:rsidRPr="00882345" w:rsidRDefault="0054423F" w:rsidP="00882345">
      <w:pPr>
        <w:pStyle w:val="Nadpis1"/>
        <w:rPr>
          <w:rFonts w:asciiTheme="minorHAnsi" w:hAnsiTheme="minorHAnsi"/>
        </w:rPr>
      </w:pPr>
      <w:bookmarkStart w:id="58" w:name="_Toc152336800"/>
      <w:r w:rsidRPr="00882345">
        <w:rPr>
          <w:noProof/>
        </w:rPr>
        <w:lastRenderedPageBreak/>
        <w:drawing>
          <wp:anchor distT="0" distB="0" distL="114300" distR="114300" simplePos="0" relativeHeight="251658240" behindDoc="1" locked="0" layoutInCell="1" allowOverlap="1" wp14:anchorId="6D2FD4AE" wp14:editId="7B894B99">
            <wp:simplePos x="0" y="0"/>
            <wp:positionH relativeFrom="margin">
              <wp:align>center</wp:align>
            </wp:positionH>
            <wp:positionV relativeFrom="paragraph">
              <wp:posOffset>280980</wp:posOffset>
            </wp:positionV>
            <wp:extent cx="7111291" cy="2955851"/>
            <wp:effectExtent l="0" t="0" r="0" b="0"/>
            <wp:wrapNone/>
            <wp:docPr id="1146712026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1291" cy="2955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82345" w:rsidRPr="00882345">
        <w:rPr>
          <w:rFonts w:asciiTheme="minorHAnsi" w:hAnsiTheme="minorHAnsi"/>
        </w:rPr>
        <w:t>Požární klapky a uzávěry</w:t>
      </w:r>
      <w:bookmarkEnd w:id="58"/>
    </w:p>
    <w:p w14:paraId="59EF5CCD" w14:textId="348A53D4" w:rsidR="00882345" w:rsidRDefault="00882345" w:rsidP="00045144"/>
    <w:p w14:paraId="14592AFA" w14:textId="638994F4" w:rsidR="006C086F" w:rsidRDefault="006C086F" w:rsidP="00045144"/>
    <w:p w14:paraId="2B764737" w14:textId="659015F9" w:rsidR="00C33A79" w:rsidRDefault="00C33A79" w:rsidP="00045144"/>
    <w:p w14:paraId="04AE3F79" w14:textId="3E28FE1D" w:rsidR="00C33A79" w:rsidRDefault="00C33A79" w:rsidP="00045144"/>
    <w:p w14:paraId="2762C178" w14:textId="5EE3D970" w:rsidR="0054423F" w:rsidRDefault="0054423F" w:rsidP="00045144"/>
    <w:p w14:paraId="5AB397FD" w14:textId="72DD4DD9" w:rsidR="0054423F" w:rsidRDefault="0054423F" w:rsidP="00045144"/>
    <w:p w14:paraId="7F5EB702" w14:textId="0538CDF4" w:rsidR="0054423F" w:rsidRDefault="0054423F" w:rsidP="00045144"/>
    <w:p w14:paraId="604161B8" w14:textId="73299100" w:rsidR="0054423F" w:rsidRDefault="0054423F" w:rsidP="00045144"/>
    <w:p w14:paraId="34093F9F" w14:textId="13008338" w:rsidR="0054423F" w:rsidRDefault="0054423F" w:rsidP="00045144"/>
    <w:p w14:paraId="169A1043" w14:textId="2D81C288" w:rsidR="0054423F" w:rsidRDefault="0054423F" w:rsidP="00045144"/>
    <w:p w14:paraId="3FEFD4D7" w14:textId="1E40EE67" w:rsidR="0054423F" w:rsidRDefault="0054423F" w:rsidP="00045144"/>
    <w:p w14:paraId="174714DA" w14:textId="2DDC0F3F" w:rsidR="0054423F" w:rsidRDefault="0054423F" w:rsidP="00045144"/>
    <w:p w14:paraId="33F4824A" w14:textId="77777777" w:rsidR="00AC5707" w:rsidRDefault="00AC5707" w:rsidP="00045144"/>
    <w:p w14:paraId="496F7AEB" w14:textId="77777777" w:rsidR="00AC5707" w:rsidRDefault="00AC5707" w:rsidP="00045144"/>
    <w:p w14:paraId="1AFD1108" w14:textId="77777777" w:rsidR="00AC5707" w:rsidRDefault="00AC5707" w:rsidP="00045144"/>
    <w:p w14:paraId="36575395" w14:textId="77777777" w:rsidR="00AC5707" w:rsidRDefault="00AC5707" w:rsidP="00045144"/>
    <w:p w14:paraId="3E5F0CB3" w14:textId="77777777" w:rsidR="00AC5707" w:rsidRDefault="00AC5707" w:rsidP="00045144"/>
    <w:p w14:paraId="730F502A" w14:textId="77777777" w:rsidR="00AC5707" w:rsidRDefault="00AC5707" w:rsidP="00045144"/>
    <w:p w14:paraId="22449C08" w14:textId="77777777" w:rsidR="00AC5707" w:rsidRDefault="00AC5707" w:rsidP="00045144"/>
    <w:p w14:paraId="751C8B54" w14:textId="77777777" w:rsidR="00AC5707" w:rsidRDefault="00AC5707" w:rsidP="00045144"/>
    <w:p w14:paraId="779E0998" w14:textId="77777777" w:rsidR="00AC5707" w:rsidRDefault="00AC5707" w:rsidP="00045144"/>
    <w:p w14:paraId="1523FFC6" w14:textId="77777777" w:rsidR="00AC5707" w:rsidRDefault="00AC5707" w:rsidP="00045144"/>
    <w:p w14:paraId="349F193C" w14:textId="77777777" w:rsidR="00AC5707" w:rsidRDefault="00AC5707" w:rsidP="00045144"/>
    <w:p w14:paraId="1AF3F6B2" w14:textId="77777777" w:rsidR="00AC5707" w:rsidRDefault="00AC5707" w:rsidP="00045144"/>
    <w:p w14:paraId="2145D731" w14:textId="77777777" w:rsidR="00AC5707" w:rsidRDefault="00AC5707" w:rsidP="00045144"/>
    <w:p w14:paraId="05B18B07" w14:textId="77777777" w:rsidR="00AC5707" w:rsidRDefault="00AC5707" w:rsidP="00045144"/>
    <w:p w14:paraId="38C2A94F" w14:textId="77777777" w:rsidR="00AC5707" w:rsidRDefault="00AC5707" w:rsidP="00045144"/>
    <w:p w14:paraId="7D75EE0D" w14:textId="77777777" w:rsidR="00AC5707" w:rsidRDefault="00AC5707" w:rsidP="00045144"/>
    <w:p w14:paraId="4876E4D9" w14:textId="77777777" w:rsidR="00AC5707" w:rsidRDefault="00AC5707" w:rsidP="00045144"/>
    <w:p w14:paraId="7C73F6F9" w14:textId="77777777" w:rsidR="00AC5707" w:rsidRDefault="00AC5707" w:rsidP="00045144"/>
    <w:p w14:paraId="53982850" w14:textId="77777777" w:rsidR="00AC5707" w:rsidRDefault="00AC5707" w:rsidP="00045144"/>
    <w:p w14:paraId="75571A4D" w14:textId="77777777" w:rsidR="00AC5707" w:rsidRDefault="00AC5707" w:rsidP="00045144"/>
    <w:p w14:paraId="63E069E1" w14:textId="77E26A70" w:rsidR="0054423F" w:rsidRDefault="0054423F" w:rsidP="00045144"/>
    <w:p w14:paraId="54F1D5F0" w14:textId="455CDAB0" w:rsidR="0054423F" w:rsidRPr="00AC5707" w:rsidRDefault="00AC5707" w:rsidP="00AC5707">
      <w:pPr>
        <w:pStyle w:val="Nadpis1"/>
        <w:rPr>
          <w:rFonts w:asciiTheme="minorHAnsi" w:hAnsiTheme="minorHAnsi"/>
        </w:rPr>
      </w:pPr>
      <w:bookmarkStart w:id="59" w:name="_Toc152336801"/>
      <w:r w:rsidRPr="00AC5707">
        <w:rPr>
          <w:rFonts w:asciiTheme="minorHAnsi" w:hAnsiTheme="minorHAnsi"/>
          <w:noProof/>
        </w:rPr>
        <w:drawing>
          <wp:anchor distT="0" distB="0" distL="114300" distR="114300" simplePos="0" relativeHeight="251659264" behindDoc="0" locked="0" layoutInCell="1" allowOverlap="1" wp14:anchorId="53D8DD43" wp14:editId="698E49FA">
            <wp:simplePos x="0" y="0"/>
            <wp:positionH relativeFrom="margin">
              <wp:posOffset>-475128</wp:posOffset>
            </wp:positionH>
            <wp:positionV relativeFrom="paragraph">
              <wp:posOffset>470874</wp:posOffset>
            </wp:positionV>
            <wp:extent cx="6804838" cy="6558753"/>
            <wp:effectExtent l="0" t="0" r="0" b="0"/>
            <wp:wrapNone/>
            <wp:docPr id="1191886283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0526" cy="6564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C5707">
        <w:rPr>
          <w:rFonts w:asciiTheme="minorHAnsi" w:hAnsiTheme="minorHAnsi"/>
        </w:rPr>
        <w:t>REGULÁTORY PRŮTOKU</w:t>
      </w:r>
      <w:r w:rsidR="00774457">
        <w:rPr>
          <w:rFonts w:asciiTheme="minorHAnsi" w:hAnsiTheme="minorHAnsi"/>
        </w:rPr>
        <w:t xml:space="preserve"> (NASTAVENÍ)</w:t>
      </w:r>
      <w:bookmarkEnd w:id="59"/>
    </w:p>
    <w:p w14:paraId="24E811BA" w14:textId="77777777" w:rsidR="00AC5707" w:rsidRDefault="00AC5707" w:rsidP="00045144"/>
    <w:p w14:paraId="7DAAEF28" w14:textId="77777777" w:rsidR="00AC5707" w:rsidRDefault="00AC5707" w:rsidP="00045144"/>
    <w:p w14:paraId="6F554318" w14:textId="77777777" w:rsidR="00AC5707" w:rsidRDefault="00AC5707" w:rsidP="00045144"/>
    <w:p w14:paraId="410D5873" w14:textId="77777777" w:rsidR="00AC5707" w:rsidRDefault="00AC5707" w:rsidP="00045144"/>
    <w:p w14:paraId="00016AD4" w14:textId="77777777" w:rsidR="00AC5707" w:rsidRDefault="00AC5707" w:rsidP="00045144"/>
    <w:p w14:paraId="03D156DC" w14:textId="06D125FB" w:rsidR="00AC5707" w:rsidRDefault="00AC5707" w:rsidP="00045144"/>
    <w:p w14:paraId="045087F5" w14:textId="7DB309D7" w:rsidR="006C086F" w:rsidRDefault="006C086F" w:rsidP="00045144"/>
    <w:p w14:paraId="7D32C739" w14:textId="77777777" w:rsidR="00AC5707" w:rsidRDefault="00AC5707" w:rsidP="00045144"/>
    <w:p w14:paraId="7E270854" w14:textId="77777777" w:rsidR="00AC5707" w:rsidRDefault="00AC5707" w:rsidP="00045144"/>
    <w:p w14:paraId="67676755" w14:textId="77777777" w:rsidR="00AC5707" w:rsidRDefault="00AC5707" w:rsidP="00045144"/>
    <w:p w14:paraId="702A9B65" w14:textId="77777777" w:rsidR="00AC5707" w:rsidRDefault="00AC5707" w:rsidP="00045144"/>
    <w:p w14:paraId="050C3B40" w14:textId="77777777" w:rsidR="00AC5707" w:rsidRDefault="00AC5707" w:rsidP="00045144"/>
    <w:p w14:paraId="200F98EE" w14:textId="77777777" w:rsidR="00AC5707" w:rsidRDefault="00AC5707" w:rsidP="00045144"/>
    <w:p w14:paraId="530E6E14" w14:textId="77777777" w:rsidR="00AC5707" w:rsidRDefault="00AC5707" w:rsidP="00045144"/>
    <w:p w14:paraId="4F4455E0" w14:textId="77777777" w:rsidR="00AC5707" w:rsidRDefault="00AC5707" w:rsidP="00045144"/>
    <w:p w14:paraId="6EC793AA" w14:textId="77777777" w:rsidR="00AC5707" w:rsidRDefault="00AC5707" w:rsidP="00045144"/>
    <w:p w14:paraId="128A86FD" w14:textId="77777777" w:rsidR="00AC5707" w:rsidRDefault="00AC5707" w:rsidP="00045144"/>
    <w:p w14:paraId="4AC06F08" w14:textId="77777777" w:rsidR="00AC5707" w:rsidRDefault="00AC5707" w:rsidP="00045144"/>
    <w:p w14:paraId="6929A8E5" w14:textId="77777777" w:rsidR="00AC5707" w:rsidRDefault="00AC5707" w:rsidP="00045144"/>
    <w:p w14:paraId="27D39A1F" w14:textId="77777777" w:rsidR="00AC5707" w:rsidRDefault="00AC5707" w:rsidP="00045144"/>
    <w:p w14:paraId="6A2AA600" w14:textId="77777777" w:rsidR="00AC5707" w:rsidRDefault="00AC5707" w:rsidP="00045144"/>
    <w:p w14:paraId="09DBABFD" w14:textId="77777777" w:rsidR="00AC5707" w:rsidRDefault="00AC5707" w:rsidP="00045144"/>
    <w:p w14:paraId="7DB35416" w14:textId="77777777" w:rsidR="00AC5707" w:rsidRDefault="00AC5707" w:rsidP="00045144"/>
    <w:p w14:paraId="1CC88F1F" w14:textId="77777777" w:rsidR="00AC5707" w:rsidRDefault="00AC5707" w:rsidP="00045144"/>
    <w:p w14:paraId="5F1B88A2" w14:textId="77777777" w:rsidR="00AC5707" w:rsidRDefault="00AC5707" w:rsidP="00045144"/>
    <w:p w14:paraId="74AB85FA" w14:textId="77777777" w:rsidR="00AC5707" w:rsidRDefault="00AC5707" w:rsidP="00045144"/>
    <w:p w14:paraId="6DBBBC82" w14:textId="77777777" w:rsidR="00AC5707" w:rsidRDefault="00AC5707" w:rsidP="00045144"/>
    <w:p w14:paraId="1F09B4A3" w14:textId="77777777" w:rsidR="00AC5707" w:rsidRDefault="00AC5707" w:rsidP="00045144"/>
    <w:p w14:paraId="281ED451" w14:textId="4A0ECF18" w:rsidR="00110524" w:rsidRPr="00C33A79" w:rsidRDefault="00F706A8" w:rsidP="00045144">
      <w:pPr>
        <w:pStyle w:val="Nadpis1"/>
        <w:rPr>
          <w:rFonts w:asciiTheme="minorHAnsi" w:hAnsiTheme="minorHAnsi"/>
        </w:rPr>
      </w:pPr>
      <w:bookmarkStart w:id="60" w:name="_Toc152336802"/>
      <w:r w:rsidRPr="00F706A8">
        <w:rPr>
          <w:rFonts w:asciiTheme="minorHAnsi" w:hAnsiTheme="minorHAnsi"/>
        </w:rPr>
        <w:t>Tabulka výkonů</w:t>
      </w:r>
      <w:bookmarkEnd w:id="60"/>
    </w:p>
    <w:sectPr w:rsidR="00110524" w:rsidRPr="00C33A79" w:rsidSect="00D24DC1">
      <w:pgSz w:w="11906" w:h="16838" w:code="9"/>
      <w:pgMar w:top="1418" w:right="1418" w:bottom="1021" w:left="1418" w:header="567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1BECC0" w14:textId="77777777" w:rsidR="003E658C" w:rsidRDefault="003E658C">
      <w:r>
        <w:separator/>
      </w:r>
    </w:p>
  </w:endnote>
  <w:endnote w:type="continuationSeparator" w:id="0">
    <w:p w14:paraId="76C674F1" w14:textId="77777777" w:rsidR="003E658C" w:rsidRDefault="003E658C">
      <w:r>
        <w:continuationSeparator/>
      </w:r>
    </w:p>
  </w:endnote>
  <w:endnote w:type="continuationNotice" w:id="1">
    <w:p w14:paraId="1399EAC5" w14:textId="77777777" w:rsidR="003E658C" w:rsidRDefault="003E658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A74118" w14:textId="77777777" w:rsidR="002B689A" w:rsidRPr="000926DB" w:rsidRDefault="00B82D7A" w:rsidP="00F53D2C">
    <w:pPr>
      <w:pStyle w:val="Zpat"/>
      <w:jc w:val="right"/>
      <w:rPr>
        <w:rFonts w:asciiTheme="minorHAnsi" w:hAnsiTheme="minorHAnsi"/>
        <w:sz w:val="14"/>
        <w:szCs w:val="14"/>
      </w:rPr>
    </w:pPr>
    <w:sdt>
      <w:sdtPr>
        <w:rPr>
          <w:rFonts w:asciiTheme="minorHAnsi" w:hAnsiTheme="minorHAnsi"/>
          <w:sz w:val="14"/>
          <w:szCs w:val="14"/>
        </w:rPr>
        <w:id w:val="2575442"/>
        <w:docPartObj>
          <w:docPartGallery w:val="Page Numbers (Bottom of Page)"/>
          <w:docPartUnique/>
        </w:docPartObj>
      </w:sdtPr>
      <w:sdtEndPr/>
      <w:sdtContent>
        <w:r w:rsidR="002B689A" w:rsidRPr="000926DB">
          <w:rPr>
            <w:rFonts w:asciiTheme="minorHAnsi" w:hAnsiTheme="minorHAnsi"/>
            <w:sz w:val="14"/>
            <w:szCs w:val="14"/>
          </w:rPr>
          <w:fldChar w:fldCharType="begin"/>
        </w:r>
        <w:r w:rsidR="002B689A" w:rsidRPr="000926DB">
          <w:rPr>
            <w:rFonts w:asciiTheme="minorHAnsi" w:hAnsiTheme="minorHAnsi"/>
            <w:sz w:val="14"/>
            <w:szCs w:val="14"/>
          </w:rPr>
          <w:instrText xml:space="preserve"> PAGE   \* MERGEFORMAT </w:instrText>
        </w:r>
        <w:r w:rsidR="002B689A" w:rsidRPr="000926DB">
          <w:rPr>
            <w:rFonts w:asciiTheme="minorHAnsi" w:hAnsiTheme="minorHAnsi"/>
            <w:sz w:val="14"/>
            <w:szCs w:val="14"/>
          </w:rPr>
          <w:fldChar w:fldCharType="separate"/>
        </w:r>
        <w:r w:rsidR="002B689A" w:rsidRPr="000926DB">
          <w:rPr>
            <w:rFonts w:asciiTheme="minorHAnsi" w:hAnsiTheme="minorHAnsi"/>
            <w:noProof/>
            <w:sz w:val="14"/>
            <w:szCs w:val="14"/>
          </w:rPr>
          <w:t>3</w:t>
        </w:r>
        <w:r w:rsidR="002B689A" w:rsidRPr="000926DB">
          <w:rPr>
            <w:rFonts w:asciiTheme="minorHAnsi" w:hAnsiTheme="minorHAnsi"/>
            <w:noProof/>
            <w:sz w:val="14"/>
            <w:szCs w:val="14"/>
          </w:rPr>
          <w:fldChar w:fldCharType="end"/>
        </w:r>
        <w:r w:rsidR="002B689A" w:rsidRPr="000926DB">
          <w:rPr>
            <w:rFonts w:asciiTheme="minorHAnsi" w:hAnsiTheme="minorHAnsi"/>
            <w:noProof/>
            <w:sz w:val="14"/>
            <w:szCs w:val="14"/>
          </w:rPr>
          <w:tab/>
        </w:r>
      </w:sdtContent>
    </w:sdt>
    <w:r w:rsidR="002B689A" w:rsidRPr="000926DB">
      <w:rPr>
        <w:rFonts w:asciiTheme="minorHAnsi" w:hAnsiTheme="minorHAnsi"/>
        <w:sz w:val="14"/>
        <w:szCs w:val="14"/>
      </w:rPr>
      <w:t xml:space="preserve"> </w:t>
    </w:r>
    <w:r w:rsidR="002B689A" w:rsidRPr="000926DB">
      <w:rPr>
        <w:rFonts w:asciiTheme="minorHAnsi" w:hAnsiTheme="minorHAnsi" w:cs="Arial"/>
        <w:b/>
        <w:color w:val="808080" w:themeColor="background1" w:themeShade="80"/>
        <w:sz w:val="14"/>
        <w:szCs w:val="14"/>
      </w:rPr>
      <w:t>Ing. Jan Bosák</w:t>
    </w:r>
    <w:r w:rsidR="002B689A" w:rsidRPr="000926DB">
      <w:rPr>
        <w:rFonts w:asciiTheme="minorHAnsi" w:hAnsiTheme="minorHAnsi" w:cs="Arial"/>
        <w:b/>
        <w:color w:val="808080" w:themeColor="background1" w:themeShade="80"/>
        <w:sz w:val="14"/>
        <w:szCs w:val="14"/>
      </w:rPr>
      <w:br/>
      <w:t>IČ: 05368588</w:t>
    </w:r>
    <w:r w:rsidR="002B689A" w:rsidRPr="000926DB">
      <w:rPr>
        <w:rFonts w:asciiTheme="minorHAnsi" w:hAnsiTheme="minorHAnsi" w:cs="Arial"/>
        <w:b/>
        <w:color w:val="808080" w:themeColor="background1" w:themeShade="80"/>
        <w:sz w:val="14"/>
        <w:szCs w:val="14"/>
      </w:rPr>
      <w:br/>
    </w:r>
    <w:hyperlink r:id="rId1" w:history="1">
      <w:r w:rsidR="002B689A" w:rsidRPr="000926DB">
        <w:rPr>
          <w:rStyle w:val="Hypertextovodkaz"/>
          <w:rFonts w:asciiTheme="minorHAnsi" w:hAnsiTheme="minorHAnsi" w:cs="Arial"/>
          <w:b/>
          <w:sz w:val="14"/>
          <w:szCs w:val="14"/>
          <w14:textFill>
            <w14:solidFill>
              <w14:srgbClr w14:val="0000FF">
                <w14:lumMod w14:val="50000"/>
              </w14:srgbClr>
            </w14:solidFill>
          </w14:textFill>
        </w:rPr>
        <w:t>www.vztprojekt.cz</w:t>
      </w:r>
    </w:hyperlink>
    <w:r w:rsidR="002B689A" w:rsidRPr="000926DB">
      <w:rPr>
        <w:rFonts w:asciiTheme="minorHAnsi" w:hAnsiTheme="minorHAnsi" w:cs="Arial"/>
        <w:b/>
        <w:color w:val="808080" w:themeColor="background1" w:themeShade="80"/>
        <w:sz w:val="14"/>
        <w:szCs w:val="14"/>
      </w:rPr>
      <w:br/>
    </w:r>
    <w:hyperlink r:id="rId2" w:history="1">
      <w:r w:rsidR="002B689A" w:rsidRPr="000926DB">
        <w:rPr>
          <w:rStyle w:val="Hypertextovodkaz"/>
          <w:rFonts w:asciiTheme="minorHAnsi" w:hAnsiTheme="minorHAnsi" w:cs="Arial"/>
          <w:b/>
          <w:sz w:val="14"/>
          <w:szCs w:val="14"/>
          <w14:textFill>
            <w14:solidFill>
              <w14:srgbClr w14:val="0000FF">
                <w14:lumMod w14:val="50000"/>
              </w14:srgbClr>
            </w14:solidFill>
          </w14:textFill>
        </w:rPr>
        <w:t>bosak.jan@vztprojekt.cz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A3D84E" w14:textId="77777777" w:rsidR="003E658C" w:rsidRDefault="003E658C">
      <w:r>
        <w:separator/>
      </w:r>
    </w:p>
  </w:footnote>
  <w:footnote w:type="continuationSeparator" w:id="0">
    <w:p w14:paraId="32439BD0" w14:textId="77777777" w:rsidR="003E658C" w:rsidRDefault="003E658C">
      <w:r>
        <w:continuationSeparator/>
      </w:r>
    </w:p>
  </w:footnote>
  <w:footnote w:type="continuationNotice" w:id="1">
    <w:p w14:paraId="06520C91" w14:textId="77777777" w:rsidR="003E658C" w:rsidRDefault="003E658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2375F4" w14:textId="77777777" w:rsidR="002B689A" w:rsidRPr="009905F3" w:rsidRDefault="002B689A" w:rsidP="00087B2A">
    <w:pPr>
      <w:pStyle w:val="Zhlav"/>
      <w:jc w:val="right"/>
      <w:rPr>
        <w:rFonts w:ascii="Arial" w:hAnsi="Arial" w:cs="Arial"/>
        <w:b/>
        <w:sz w:val="18"/>
        <w:szCs w:val="18"/>
      </w:rPr>
    </w:pPr>
    <w:r>
      <w:tab/>
    </w:r>
    <w:r>
      <w:tab/>
    </w:r>
    <w:r>
      <w:rPr>
        <w:noProof/>
      </w:rPr>
      <w:drawing>
        <wp:inline distT="0" distB="0" distL="0" distR="0" wp14:anchorId="59054D39" wp14:editId="3B707347">
          <wp:extent cx="556592" cy="584078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MALÉ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6592" cy="58407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none"/>
      <w:pStyle w:val="Odrky"/>
      <w:suff w:val="nothing"/>
      <w:lvlText w:val=""/>
      <w:lvlJc w:val="left"/>
      <w:pPr>
        <w:tabs>
          <w:tab w:val="num" w:pos="0"/>
        </w:tabs>
        <w:ind w:left="283" w:hanging="283"/>
      </w:pPr>
    </w:lvl>
    <w:lvl w:ilvl="1">
      <w:start w:val="1"/>
      <w:numFmt w:val="decimal"/>
      <w:lvlText w:val="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.%3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.%4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.%5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.%6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.%7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.%8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.%9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44E4885"/>
    <w:multiLevelType w:val="hybridMultilevel"/>
    <w:tmpl w:val="CACA521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D320C7"/>
    <w:multiLevelType w:val="hybridMultilevel"/>
    <w:tmpl w:val="C91CD6E6"/>
    <w:lvl w:ilvl="0" w:tplc="04050001">
      <w:start w:val="1"/>
      <w:numFmt w:val="bullet"/>
      <w:lvlText w:val=""/>
      <w:lvlJc w:val="left"/>
      <w:pPr>
        <w:ind w:left="108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9" w:hanging="360"/>
      </w:pPr>
      <w:rPr>
        <w:rFonts w:ascii="Wingdings" w:hAnsi="Wingdings" w:hint="default"/>
      </w:rPr>
    </w:lvl>
  </w:abstractNum>
  <w:abstractNum w:abstractNumId="3" w15:restartNumberingAfterBreak="0">
    <w:nsid w:val="0E964EF2"/>
    <w:multiLevelType w:val="multilevel"/>
    <w:tmpl w:val="AA946AEC"/>
    <w:lvl w:ilvl="0">
      <w:start w:val="1"/>
      <w:numFmt w:val="decimal"/>
      <w:lvlText w:val="%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6"/>
        </w:tabs>
        <w:ind w:left="756" w:hanging="576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/>
        <w:i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  <w:i w:val="0"/>
        <w:sz w:val="28"/>
        <w:szCs w:val="28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D4020C"/>
    <w:multiLevelType w:val="hybridMultilevel"/>
    <w:tmpl w:val="832EF5EC"/>
    <w:lvl w:ilvl="0" w:tplc="04050001">
      <w:start w:val="1"/>
      <w:numFmt w:val="bullet"/>
      <w:lvlText w:val=""/>
      <w:lvlJc w:val="left"/>
      <w:pPr>
        <w:ind w:left="207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9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1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3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95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67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9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1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38" w:hanging="360"/>
      </w:pPr>
      <w:rPr>
        <w:rFonts w:ascii="Wingdings" w:hAnsi="Wingdings" w:hint="default"/>
      </w:rPr>
    </w:lvl>
  </w:abstractNum>
  <w:abstractNum w:abstractNumId="5" w15:restartNumberingAfterBreak="0">
    <w:nsid w:val="25573CC3"/>
    <w:multiLevelType w:val="hybridMultilevel"/>
    <w:tmpl w:val="F82AF606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A8542E4"/>
    <w:multiLevelType w:val="hybridMultilevel"/>
    <w:tmpl w:val="3EE405CA"/>
    <w:lvl w:ilvl="0" w:tplc="9692CFCC">
      <w:start w:val="1"/>
      <w:numFmt w:val="lowerLetter"/>
      <w:lvlText w:val="%1."/>
      <w:lvlJc w:val="left"/>
      <w:pPr>
        <w:ind w:left="36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B416DD8"/>
    <w:multiLevelType w:val="hybridMultilevel"/>
    <w:tmpl w:val="CE3A1DF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BD73A2"/>
    <w:multiLevelType w:val="hybridMultilevel"/>
    <w:tmpl w:val="992EE81E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72C38C1"/>
    <w:multiLevelType w:val="hybridMultilevel"/>
    <w:tmpl w:val="EDCC6C86"/>
    <w:lvl w:ilvl="0" w:tplc="8A648FC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6E41D1"/>
    <w:multiLevelType w:val="hybridMultilevel"/>
    <w:tmpl w:val="4D2E4520"/>
    <w:lvl w:ilvl="0" w:tplc="8A648FC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C54E72"/>
    <w:multiLevelType w:val="hybridMultilevel"/>
    <w:tmpl w:val="A14C589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EC2CB8"/>
    <w:multiLevelType w:val="hybridMultilevel"/>
    <w:tmpl w:val="A2145E6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CA47ED"/>
    <w:multiLevelType w:val="hybridMultilevel"/>
    <w:tmpl w:val="0158E74E"/>
    <w:lvl w:ilvl="0" w:tplc="8A648FC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486125"/>
    <w:multiLevelType w:val="multilevel"/>
    <w:tmpl w:val="B1046650"/>
    <w:lvl w:ilvl="0">
      <w:start w:val="1"/>
      <w:numFmt w:val="decimal"/>
      <w:pStyle w:val="Nadpis1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/>
        <w:i w:val="0"/>
        <w:iC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/>
        <w:i w:val="0"/>
        <w:sz w:val="28"/>
        <w:szCs w:val="28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  <w:i w:val="0"/>
        <w:sz w:val="28"/>
        <w:szCs w:val="28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68AD1355"/>
    <w:multiLevelType w:val="multilevel"/>
    <w:tmpl w:val="0405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6E976051"/>
    <w:multiLevelType w:val="hybridMultilevel"/>
    <w:tmpl w:val="BED0C72E"/>
    <w:lvl w:ilvl="0" w:tplc="C67AEA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6B253C"/>
    <w:multiLevelType w:val="hybridMultilevel"/>
    <w:tmpl w:val="74D0D48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EF7460"/>
    <w:multiLevelType w:val="hybridMultilevel"/>
    <w:tmpl w:val="7F48814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083972"/>
    <w:multiLevelType w:val="hybridMultilevel"/>
    <w:tmpl w:val="53566BC8"/>
    <w:lvl w:ilvl="0" w:tplc="2982CFDA">
      <w:start w:val="1"/>
      <w:numFmt w:val="decimal"/>
      <w:lvlText w:val="%1)"/>
      <w:lvlJc w:val="left"/>
      <w:pPr>
        <w:ind w:left="72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9" w:hanging="360"/>
      </w:pPr>
    </w:lvl>
    <w:lvl w:ilvl="2" w:tplc="0405001B" w:tentative="1">
      <w:start w:val="1"/>
      <w:numFmt w:val="lowerRoman"/>
      <w:lvlText w:val="%3."/>
      <w:lvlJc w:val="right"/>
      <w:pPr>
        <w:ind w:left="2169" w:hanging="180"/>
      </w:pPr>
    </w:lvl>
    <w:lvl w:ilvl="3" w:tplc="0405000F" w:tentative="1">
      <w:start w:val="1"/>
      <w:numFmt w:val="decimal"/>
      <w:lvlText w:val="%4."/>
      <w:lvlJc w:val="left"/>
      <w:pPr>
        <w:ind w:left="2889" w:hanging="360"/>
      </w:pPr>
    </w:lvl>
    <w:lvl w:ilvl="4" w:tplc="04050019" w:tentative="1">
      <w:start w:val="1"/>
      <w:numFmt w:val="lowerLetter"/>
      <w:lvlText w:val="%5."/>
      <w:lvlJc w:val="left"/>
      <w:pPr>
        <w:ind w:left="3609" w:hanging="360"/>
      </w:pPr>
    </w:lvl>
    <w:lvl w:ilvl="5" w:tplc="0405001B" w:tentative="1">
      <w:start w:val="1"/>
      <w:numFmt w:val="lowerRoman"/>
      <w:lvlText w:val="%6."/>
      <w:lvlJc w:val="right"/>
      <w:pPr>
        <w:ind w:left="4329" w:hanging="180"/>
      </w:pPr>
    </w:lvl>
    <w:lvl w:ilvl="6" w:tplc="0405000F" w:tentative="1">
      <w:start w:val="1"/>
      <w:numFmt w:val="decimal"/>
      <w:lvlText w:val="%7."/>
      <w:lvlJc w:val="left"/>
      <w:pPr>
        <w:ind w:left="5049" w:hanging="360"/>
      </w:pPr>
    </w:lvl>
    <w:lvl w:ilvl="7" w:tplc="04050019" w:tentative="1">
      <w:start w:val="1"/>
      <w:numFmt w:val="lowerLetter"/>
      <w:lvlText w:val="%8."/>
      <w:lvlJc w:val="left"/>
      <w:pPr>
        <w:ind w:left="5769" w:hanging="360"/>
      </w:pPr>
    </w:lvl>
    <w:lvl w:ilvl="8" w:tplc="0405001B" w:tentative="1">
      <w:start w:val="1"/>
      <w:numFmt w:val="lowerRoman"/>
      <w:lvlText w:val="%9."/>
      <w:lvlJc w:val="right"/>
      <w:pPr>
        <w:ind w:left="6489" w:hanging="180"/>
      </w:pPr>
    </w:lvl>
  </w:abstractNum>
  <w:abstractNum w:abstractNumId="20" w15:restartNumberingAfterBreak="0">
    <w:nsid w:val="75895038"/>
    <w:multiLevelType w:val="hybridMultilevel"/>
    <w:tmpl w:val="9732F822"/>
    <w:lvl w:ilvl="0" w:tplc="8A648FC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B140CD"/>
    <w:multiLevelType w:val="hybridMultilevel"/>
    <w:tmpl w:val="91CCBB08"/>
    <w:lvl w:ilvl="0" w:tplc="8A648FC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0674691">
    <w:abstractNumId w:val="14"/>
  </w:num>
  <w:num w:numId="2" w16cid:durableId="1809784280">
    <w:abstractNumId w:val="16"/>
  </w:num>
  <w:num w:numId="3" w16cid:durableId="441413100">
    <w:abstractNumId w:val="18"/>
  </w:num>
  <w:num w:numId="4" w16cid:durableId="1994867979">
    <w:abstractNumId w:val="3"/>
  </w:num>
  <w:num w:numId="5" w16cid:durableId="13322965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3457403">
    <w:abstractNumId w:val="6"/>
  </w:num>
  <w:num w:numId="7" w16cid:durableId="1998419811">
    <w:abstractNumId w:val="14"/>
  </w:num>
  <w:num w:numId="8" w16cid:durableId="531234975">
    <w:abstractNumId w:val="14"/>
  </w:num>
  <w:num w:numId="9" w16cid:durableId="199244973">
    <w:abstractNumId w:val="14"/>
  </w:num>
  <w:num w:numId="10" w16cid:durableId="162943008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85582648">
    <w:abstractNumId w:val="19"/>
  </w:num>
  <w:num w:numId="12" w16cid:durableId="195508973">
    <w:abstractNumId w:val="4"/>
  </w:num>
  <w:num w:numId="13" w16cid:durableId="634719836">
    <w:abstractNumId w:val="11"/>
  </w:num>
  <w:num w:numId="14" w16cid:durableId="1887178364">
    <w:abstractNumId w:val="12"/>
  </w:num>
  <w:num w:numId="15" w16cid:durableId="843934062">
    <w:abstractNumId w:val="21"/>
  </w:num>
  <w:num w:numId="16" w16cid:durableId="1155956537">
    <w:abstractNumId w:val="5"/>
  </w:num>
  <w:num w:numId="17" w16cid:durableId="1612587621">
    <w:abstractNumId w:val="8"/>
  </w:num>
  <w:num w:numId="18" w16cid:durableId="332489386">
    <w:abstractNumId w:val="15"/>
  </w:num>
  <w:num w:numId="19" w16cid:durableId="1448965271">
    <w:abstractNumId w:val="14"/>
  </w:num>
  <w:num w:numId="20" w16cid:durableId="1475875013">
    <w:abstractNumId w:val="14"/>
  </w:num>
  <w:num w:numId="21" w16cid:durableId="1654481450">
    <w:abstractNumId w:val="14"/>
  </w:num>
  <w:num w:numId="22" w16cid:durableId="1804686771">
    <w:abstractNumId w:val="0"/>
  </w:num>
  <w:num w:numId="23" w16cid:durableId="1877769615">
    <w:abstractNumId w:val="20"/>
  </w:num>
  <w:num w:numId="24" w16cid:durableId="697967157">
    <w:abstractNumId w:val="17"/>
  </w:num>
  <w:num w:numId="25" w16cid:durableId="1548373156">
    <w:abstractNumId w:val="10"/>
  </w:num>
  <w:num w:numId="26" w16cid:durableId="2080206814">
    <w:abstractNumId w:val="7"/>
  </w:num>
  <w:num w:numId="27" w16cid:durableId="1867450823">
    <w:abstractNumId w:val="13"/>
  </w:num>
  <w:num w:numId="28" w16cid:durableId="462432030">
    <w:abstractNumId w:val="9"/>
  </w:num>
  <w:num w:numId="29" w16cid:durableId="195849195">
    <w:abstractNumId w:val="2"/>
  </w:num>
  <w:num w:numId="30" w16cid:durableId="1742679319">
    <w:abstractNumId w:val="1"/>
  </w:num>
  <w:num w:numId="31" w16cid:durableId="1591084641">
    <w:abstractNumId w:val="14"/>
  </w:num>
  <w:num w:numId="32" w16cid:durableId="664867922">
    <w:abstractNumId w:val="14"/>
  </w:num>
  <w:num w:numId="33" w16cid:durableId="1012340663">
    <w:abstractNumId w:val="14"/>
  </w:num>
  <w:num w:numId="34" w16cid:durableId="581836108">
    <w:abstractNumId w:val="14"/>
  </w:num>
  <w:num w:numId="35" w16cid:durableId="1989170610">
    <w:abstractNumId w:val="14"/>
  </w:num>
  <w:num w:numId="36" w16cid:durableId="218052396">
    <w:abstractNumId w:val="14"/>
  </w:num>
  <w:num w:numId="37" w16cid:durableId="1136218534">
    <w:abstractNumId w:val="14"/>
  </w:num>
  <w:num w:numId="38" w16cid:durableId="1906068624">
    <w:abstractNumId w:val="14"/>
  </w:num>
  <w:num w:numId="39" w16cid:durableId="1390151215">
    <w:abstractNumId w:val="14"/>
  </w:num>
  <w:num w:numId="40" w16cid:durableId="1851215737">
    <w:abstractNumId w:val="14"/>
  </w:num>
  <w:num w:numId="41" w16cid:durableId="1802187807">
    <w:abstractNumId w:val="14"/>
  </w:num>
  <w:num w:numId="42" w16cid:durableId="108333175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LgD3EYWWOblMJGU7LuHtYz2325o9yiPrmxz9Xk7S/ZrMV6ZxEnwpz45l0z2GI81rbINTqF5bZuyJYqxMuZTe4A==" w:salt="MDHoY6t+4nZIinO8OM6ZRA=="/>
  <w:defaultTabStop w:val="709"/>
  <w:hyphenationZone w:val="425"/>
  <w:drawingGridHorizontalSpacing w:val="181"/>
  <w:drawingGridVerticalSpacing w:val="181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66FD"/>
    <w:rsid w:val="00001FBE"/>
    <w:rsid w:val="0000336A"/>
    <w:rsid w:val="00011688"/>
    <w:rsid w:val="00012D43"/>
    <w:rsid w:val="00012FC5"/>
    <w:rsid w:val="00013DF6"/>
    <w:rsid w:val="00014E51"/>
    <w:rsid w:val="00014F4C"/>
    <w:rsid w:val="00016CD4"/>
    <w:rsid w:val="00016E06"/>
    <w:rsid w:val="00021303"/>
    <w:rsid w:val="000220B7"/>
    <w:rsid w:val="00022E91"/>
    <w:rsid w:val="000230DB"/>
    <w:rsid w:val="0002595B"/>
    <w:rsid w:val="000260D7"/>
    <w:rsid w:val="00026355"/>
    <w:rsid w:val="000268AF"/>
    <w:rsid w:val="00027D49"/>
    <w:rsid w:val="000310C0"/>
    <w:rsid w:val="00032100"/>
    <w:rsid w:val="000321E2"/>
    <w:rsid w:val="00032672"/>
    <w:rsid w:val="00032BD5"/>
    <w:rsid w:val="000339B2"/>
    <w:rsid w:val="00036616"/>
    <w:rsid w:val="00036A73"/>
    <w:rsid w:val="00036D66"/>
    <w:rsid w:val="00036EC7"/>
    <w:rsid w:val="0003706E"/>
    <w:rsid w:val="0003774B"/>
    <w:rsid w:val="0004056A"/>
    <w:rsid w:val="00040A37"/>
    <w:rsid w:val="00040FDA"/>
    <w:rsid w:val="000418B3"/>
    <w:rsid w:val="00044986"/>
    <w:rsid w:val="00044A6D"/>
    <w:rsid w:val="00045144"/>
    <w:rsid w:val="000454F1"/>
    <w:rsid w:val="000502A2"/>
    <w:rsid w:val="0005078E"/>
    <w:rsid w:val="00050EB7"/>
    <w:rsid w:val="00051683"/>
    <w:rsid w:val="00053025"/>
    <w:rsid w:val="00053836"/>
    <w:rsid w:val="00053DE6"/>
    <w:rsid w:val="0005533F"/>
    <w:rsid w:val="0005678D"/>
    <w:rsid w:val="00056E63"/>
    <w:rsid w:val="0006315C"/>
    <w:rsid w:val="000656FC"/>
    <w:rsid w:val="00072EA3"/>
    <w:rsid w:val="00074987"/>
    <w:rsid w:val="00075683"/>
    <w:rsid w:val="000779BF"/>
    <w:rsid w:val="00083DDF"/>
    <w:rsid w:val="00084FDC"/>
    <w:rsid w:val="00086368"/>
    <w:rsid w:val="0008763E"/>
    <w:rsid w:val="00087B2A"/>
    <w:rsid w:val="00087FB4"/>
    <w:rsid w:val="00090A62"/>
    <w:rsid w:val="000910EF"/>
    <w:rsid w:val="000913AD"/>
    <w:rsid w:val="00091A3B"/>
    <w:rsid w:val="0009205B"/>
    <w:rsid w:val="000921A9"/>
    <w:rsid w:val="000926DB"/>
    <w:rsid w:val="000A191E"/>
    <w:rsid w:val="000A1EA6"/>
    <w:rsid w:val="000A1FB8"/>
    <w:rsid w:val="000A2042"/>
    <w:rsid w:val="000A2E63"/>
    <w:rsid w:val="000A457F"/>
    <w:rsid w:val="000A61FE"/>
    <w:rsid w:val="000A6B2F"/>
    <w:rsid w:val="000A7C19"/>
    <w:rsid w:val="000B0002"/>
    <w:rsid w:val="000B08A6"/>
    <w:rsid w:val="000B1886"/>
    <w:rsid w:val="000B4031"/>
    <w:rsid w:val="000B4F4B"/>
    <w:rsid w:val="000B5302"/>
    <w:rsid w:val="000B5D52"/>
    <w:rsid w:val="000B6CA0"/>
    <w:rsid w:val="000B7B9C"/>
    <w:rsid w:val="000C0451"/>
    <w:rsid w:val="000C15BA"/>
    <w:rsid w:val="000C60E9"/>
    <w:rsid w:val="000D37D8"/>
    <w:rsid w:val="000D38F3"/>
    <w:rsid w:val="000D489B"/>
    <w:rsid w:val="000E152C"/>
    <w:rsid w:val="000E1BAA"/>
    <w:rsid w:val="000E72FE"/>
    <w:rsid w:val="000E7C27"/>
    <w:rsid w:val="000F10B0"/>
    <w:rsid w:val="000F3E64"/>
    <w:rsid w:val="000F69F7"/>
    <w:rsid w:val="001020F6"/>
    <w:rsid w:val="00102537"/>
    <w:rsid w:val="0010293A"/>
    <w:rsid w:val="00102987"/>
    <w:rsid w:val="00102BF0"/>
    <w:rsid w:val="00105DAD"/>
    <w:rsid w:val="00107298"/>
    <w:rsid w:val="00110524"/>
    <w:rsid w:val="00111101"/>
    <w:rsid w:val="00111408"/>
    <w:rsid w:val="00113FE0"/>
    <w:rsid w:val="00114552"/>
    <w:rsid w:val="00115007"/>
    <w:rsid w:val="00115105"/>
    <w:rsid w:val="0011593F"/>
    <w:rsid w:val="001220A2"/>
    <w:rsid w:val="00123889"/>
    <w:rsid w:val="001241A0"/>
    <w:rsid w:val="00124D05"/>
    <w:rsid w:val="0012515C"/>
    <w:rsid w:val="00125EC5"/>
    <w:rsid w:val="001303B5"/>
    <w:rsid w:val="00130709"/>
    <w:rsid w:val="001309EF"/>
    <w:rsid w:val="00130D02"/>
    <w:rsid w:val="00130FA1"/>
    <w:rsid w:val="001311B4"/>
    <w:rsid w:val="0013178A"/>
    <w:rsid w:val="0013214B"/>
    <w:rsid w:val="0013271D"/>
    <w:rsid w:val="0013539D"/>
    <w:rsid w:val="00136A89"/>
    <w:rsid w:val="0014210D"/>
    <w:rsid w:val="00144F4F"/>
    <w:rsid w:val="00145218"/>
    <w:rsid w:val="00150B46"/>
    <w:rsid w:val="0015142D"/>
    <w:rsid w:val="001520FD"/>
    <w:rsid w:val="00152222"/>
    <w:rsid w:val="00152607"/>
    <w:rsid w:val="0015352E"/>
    <w:rsid w:val="001536B1"/>
    <w:rsid w:val="0015551A"/>
    <w:rsid w:val="001559FE"/>
    <w:rsid w:val="001579D1"/>
    <w:rsid w:val="00162614"/>
    <w:rsid w:val="001631EA"/>
    <w:rsid w:val="00165630"/>
    <w:rsid w:val="00165B6C"/>
    <w:rsid w:val="00166D49"/>
    <w:rsid w:val="00167062"/>
    <w:rsid w:val="00167E98"/>
    <w:rsid w:val="00170A5D"/>
    <w:rsid w:val="00172AB4"/>
    <w:rsid w:val="00172D09"/>
    <w:rsid w:val="00173F6A"/>
    <w:rsid w:val="0017411A"/>
    <w:rsid w:val="001747D8"/>
    <w:rsid w:val="0017616B"/>
    <w:rsid w:val="00185451"/>
    <w:rsid w:val="00185A5B"/>
    <w:rsid w:val="00190746"/>
    <w:rsid w:val="001908A7"/>
    <w:rsid w:val="001960E9"/>
    <w:rsid w:val="001964DD"/>
    <w:rsid w:val="001A12A8"/>
    <w:rsid w:val="001A157F"/>
    <w:rsid w:val="001A1585"/>
    <w:rsid w:val="001A1DDB"/>
    <w:rsid w:val="001A3682"/>
    <w:rsid w:val="001A5E5C"/>
    <w:rsid w:val="001A6AA1"/>
    <w:rsid w:val="001A7496"/>
    <w:rsid w:val="001A7692"/>
    <w:rsid w:val="001B0A52"/>
    <w:rsid w:val="001B469E"/>
    <w:rsid w:val="001B5384"/>
    <w:rsid w:val="001B6A42"/>
    <w:rsid w:val="001C2D51"/>
    <w:rsid w:val="001C5278"/>
    <w:rsid w:val="001C7DCB"/>
    <w:rsid w:val="001D03D7"/>
    <w:rsid w:val="001D2780"/>
    <w:rsid w:val="001D350F"/>
    <w:rsid w:val="001D3F4E"/>
    <w:rsid w:val="001D3FE0"/>
    <w:rsid w:val="001D6233"/>
    <w:rsid w:val="001D6721"/>
    <w:rsid w:val="001D67CC"/>
    <w:rsid w:val="001D768E"/>
    <w:rsid w:val="001E076B"/>
    <w:rsid w:val="001E3387"/>
    <w:rsid w:val="001E3EB3"/>
    <w:rsid w:val="001E4678"/>
    <w:rsid w:val="001E4CA1"/>
    <w:rsid w:val="001E5D5D"/>
    <w:rsid w:val="001F2DF0"/>
    <w:rsid w:val="001F3FEB"/>
    <w:rsid w:val="001F64CF"/>
    <w:rsid w:val="00203178"/>
    <w:rsid w:val="00203421"/>
    <w:rsid w:val="00203793"/>
    <w:rsid w:val="00203ACE"/>
    <w:rsid w:val="002050B2"/>
    <w:rsid w:val="0020578F"/>
    <w:rsid w:val="00205AE6"/>
    <w:rsid w:val="0020674B"/>
    <w:rsid w:val="00206874"/>
    <w:rsid w:val="00206ABF"/>
    <w:rsid w:val="002075FC"/>
    <w:rsid w:val="002076F5"/>
    <w:rsid w:val="002109E0"/>
    <w:rsid w:val="002115AE"/>
    <w:rsid w:val="00211E01"/>
    <w:rsid w:val="00213119"/>
    <w:rsid w:val="002138A7"/>
    <w:rsid w:val="00213A4F"/>
    <w:rsid w:val="002150A2"/>
    <w:rsid w:val="00215F5F"/>
    <w:rsid w:val="0022239E"/>
    <w:rsid w:val="002223BF"/>
    <w:rsid w:val="00222616"/>
    <w:rsid w:val="0022417D"/>
    <w:rsid w:val="0022578D"/>
    <w:rsid w:val="00227471"/>
    <w:rsid w:val="00230160"/>
    <w:rsid w:val="00230EF1"/>
    <w:rsid w:val="00231633"/>
    <w:rsid w:val="00232163"/>
    <w:rsid w:val="00233FFA"/>
    <w:rsid w:val="002342B6"/>
    <w:rsid w:val="00240577"/>
    <w:rsid w:val="00242149"/>
    <w:rsid w:val="00243E1B"/>
    <w:rsid w:val="00244776"/>
    <w:rsid w:val="002469C3"/>
    <w:rsid w:val="00247B09"/>
    <w:rsid w:val="00247BF6"/>
    <w:rsid w:val="002518C1"/>
    <w:rsid w:val="00252BAE"/>
    <w:rsid w:val="00252CBF"/>
    <w:rsid w:val="0025777B"/>
    <w:rsid w:val="00257BB0"/>
    <w:rsid w:val="002600F8"/>
    <w:rsid w:val="0026035D"/>
    <w:rsid w:val="002621DD"/>
    <w:rsid w:val="0026500A"/>
    <w:rsid w:val="00265E7C"/>
    <w:rsid w:val="00270CC4"/>
    <w:rsid w:val="00271C84"/>
    <w:rsid w:val="00271D29"/>
    <w:rsid w:val="002725D4"/>
    <w:rsid w:val="002729B7"/>
    <w:rsid w:val="00273A16"/>
    <w:rsid w:val="00276CA8"/>
    <w:rsid w:val="002800EE"/>
    <w:rsid w:val="0028230F"/>
    <w:rsid w:val="00283CD7"/>
    <w:rsid w:val="00284A22"/>
    <w:rsid w:val="002859D8"/>
    <w:rsid w:val="00290108"/>
    <w:rsid w:val="0029057A"/>
    <w:rsid w:val="00290613"/>
    <w:rsid w:val="0029101F"/>
    <w:rsid w:val="00292585"/>
    <w:rsid w:val="0029274C"/>
    <w:rsid w:val="00292C25"/>
    <w:rsid w:val="00294804"/>
    <w:rsid w:val="00294F56"/>
    <w:rsid w:val="00295B5C"/>
    <w:rsid w:val="002A0E26"/>
    <w:rsid w:val="002A4257"/>
    <w:rsid w:val="002A5607"/>
    <w:rsid w:val="002A6F4C"/>
    <w:rsid w:val="002A7A7E"/>
    <w:rsid w:val="002B2514"/>
    <w:rsid w:val="002B2566"/>
    <w:rsid w:val="002B2E14"/>
    <w:rsid w:val="002B60E6"/>
    <w:rsid w:val="002B689A"/>
    <w:rsid w:val="002C03C9"/>
    <w:rsid w:val="002C1086"/>
    <w:rsid w:val="002C1235"/>
    <w:rsid w:val="002C307A"/>
    <w:rsid w:val="002C4955"/>
    <w:rsid w:val="002D06F4"/>
    <w:rsid w:val="002D08F7"/>
    <w:rsid w:val="002D0B64"/>
    <w:rsid w:val="002D0FDD"/>
    <w:rsid w:val="002D10DA"/>
    <w:rsid w:val="002D1CBA"/>
    <w:rsid w:val="002D212A"/>
    <w:rsid w:val="002D302F"/>
    <w:rsid w:val="002D39DB"/>
    <w:rsid w:val="002D47EE"/>
    <w:rsid w:val="002D5A65"/>
    <w:rsid w:val="002D61F6"/>
    <w:rsid w:val="002E3237"/>
    <w:rsid w:val="002E3909"/>
    <w:rsid w:val="002E5277"/>
    <w:rsid w:val="002E5A06"/>
    <w:rsid w:val="002E64F1"/>
    <w:rsid w:val="002E7855"/>
    <w:rsid w:val="002F1E58"/>
    <w:rsid w:val="002F314C"/>
    <w:rsid w:val="002F5FCA"/>
    <w:rsid w:val="002F68D9"/>
    <w:rsid w:val="003001A4"/>
    <w:rsid w:val="0030143E"/>
    <w:rsid w:val="00304FFD"/>
    <w:rsid w:val="003050FE"/>
    <w:rsid w:val="00305F54"/>
    <w:rsid w:val="00306250"/>
    <w:rsid w:val="003112D5"/>
    <w:rsid w:val="003116DD"/>
    <w:rsid w:val="00311837"/>
    <w:rsid w:val="00317BB6"/>
    <w:rsid w:val="00320551"/>
    <w:rsid w:val="00320954"/>
    <w:rsid w:val="0032209B"/>
    <w:rsid w:val="00322E03"/>
    <w:rsid w:val="00323861"/>
    <w:rsid w:val="0032552C"/>
    <w:rsid w:val="00325DBC"/>
    <w:rsid w:val="00326B32"/>
    <w:rsid w:val="0032718A"/>
    <w:rsid w:val="00327895"/>
    <w:rsid w:val="003302F2"/>
    <w:rsid w:val="003313E7"/>
    <w:rsid w:val="003327D5"/>
    <w:rsid w:val="00333CA1"/>
    <w:rsid w:val="00334F04"/>
    <w:rsid w:val="00335E58"/>
    <w:rsid w:val="003372B8"/>
    <w:rsid w:val="003374CC"/>
    <w:rsid w:val="003453AF"/>
    <w:rsid w:val="00345D84"/>
    <w:rsid w:val="00346534"/>
    <w:rsid w:val="0035164E"/>
    <w:rsid w:val="00352DB4"/>
    <w:rsid w:val="00353187"/>
    <w:rsid w:val="00354864"/>
    <w:rsid w:val="003619F1"/>
    <w:rsid w:val="00362A85"/>
    <w:rsid w:val="00364987"/>
    <w:rsid w:val="00367FB2"/>
    <w:rsid w:val="0037359C"/>
    <w:rsid w:val="00380733"/>
    <w:rsid w:val="0038080F"/>
    <w:rsid w:val="00380C5F"/>
    <w:rsid w:val="003817A6"/>
    <w:rsid w:val="00381C85"/>
    <w:rsid w:val="003820D6"/>
    <w:rsid w:val="00383D1B"/>
    <w:rsid w:val="00384ADA"/>
    <w:rsid w:val="00392BAF"/>
    <w:rsid w:val="003957FA"/>
    <w:rsid w:val="0039661F"/>
    <w:rsid w:val="003A0BD1"/>
    <w:rsid w:val="003A1C7E"/>
    <w:rsid w:val="003A237C"/>
    <w:rsid w:val="003A37F4"/>
    <w:rsid w:val="003A40CC"/>
    <w:rsid w:val="003A4C42"/>
    <w:rsid w:val="003B1BF0"/>
    <w:rsid w:val="003B2689"/>
    <w:rsid w:val="003B349C"/>
    <w:rsid w:val="003B5785"/>
    <w:rsid w:val="003B6A1E"/>
    <w:rsid w:val="003B74A5"/>
    <w:rsid w:val="003C0C0A"/>
    <w:rsid w:val="003C4CA6"/>
    <w:rsid w:val="003C759D"/>
    <w:rsid w:val="003C77F3"/>
    <w:rsid w:val="003C7800"/>
    <w:rsid w:val="003C7C88"/>
    <w:rsid w:val="003D0C3C"/>
    <w:rsid w:val="003D2A6C"/>
    <w:rsid w:val="003D5063"/>
    <w:rsid w:val="003D5641"/>
    <w:rsid w:val="003E1346"/>
    <w:rsid w:val="003E1882"/>
    <w:rsid w:val="003E32BE"/>
    <w:rsid w:val="003E5AA0"/>
    <w:rsid w:val="003E658C"/>
    <w:rsid w:val="003E6A8F"/>
    <w:rsid w:val="003F191B"/>
    <w:rsid w:val="003F3015"/>
    <w:rsid w:val="003F30BA"/>
    <w:rsid w:val="003F3473"/>
    <w:rsid w:val="003F4139"/>
    <w:rsid w:val="003F4357"/>
    <w:rsid w:val="003F57F6"/>
    <w:rsid w:val="0040116B"/>
    <w:rsid w:val="00401762"/>
    <w:rsid w:val="00401D85"/>
    <w:rsid w:val="004036E7"/>
    <w:rsid w:val="00404354"/>
    <w:rsid w:val="00405C55"/>
    <w:rsid w:val="00407E45"/>
    <w:rsid w:val="004100CF"/>
    <w:rsid w:val="00412964"/>
    <w:rsid w:val="00414893"/>
    <w:rsid w:val="00414DD9"/>
    <w:rsid w:val="00415853"/>
    <w:rsid w:val="00417561"/>
    <w:rsid w:val="00421975"/>
    <w:rsid w:val="004233DC"/>
    <w:rsid w:val="00423B43"/>
    <w:rsid w:val="004241AB"/>
    <w:rsid w:val="00424CEF"/>
    <w:rsid w:val="00426FEA"/>
    <w:rsid w:val="00430BC9"/>
    <w:rsid w:val="00436005"/>
    <w:rsid w:val="0043689C"/>
    <w:rsid w:val="004377CF"/>
    <w:rsid w:val="00441A64"/>
    <w:rsid w:val="00441C4E"/>
    <w:rsid w:val="0044359D"/>
    <w:rsid w:val="00445ABB"/>
    <w:rsid w:val="004506EA"/>
    <w:rsid w:val="00451FEF"/>
    <w:rsid w:val="00453444"/>
    <w:rsid w:val="004536A5"/>
    <w:rsid w:val="004601A1"/>
    <w:rsid w:val="0046091A"/>
    <w:rsid w:val="004627D0"/>
    <w:rsid w:val="00463160"/>
    <w:rsid w:val="00465B2C"/>
    <w:rsid w:val="00465C3A"/>
    <w:rsid w:val="00466AB6"/>
    <w:rsid w:val="00472479"/>
    <w:rsid w:val="00472CD7"/>
    <w:rsid w:val="00472DFC"/>
    <w:rsid w:val="004736A7"/>
    <w:rsid w:val="00474463"/>
    <w:rsid w:val="00474AEF"/>
    <w:rsid w:val="004754CD"/>
    <w:rsid w:val="00480357"/>
    <w:rsid w:val="00484D75"/>
    <w:rsid w:val="00485038"/>
    <w:rsid w:val="004856B2"/>
    <w:rsid w:val="00486869"/>
    <w:rsid w:val="004917C3"/>
    <w:rsid w:val="00492597"/>
    <w:rsid w:val="0049269C"/>
    <w:rsid w:val="00493627"/>
    <w:rsid w:val="00495ABF"/>
    <w:rsid w:val="004962FF"/>
    <w:rsid w:val="00496E2A"/>
    <w:rsid w:val="004A2A75"/>
    <w:rsid w:val="004A3D6D"/>
    <w:rsid w:val="004A3F75"/>
    <w:rsid w:val="004A40FD"/>
    <w:rsid w:val="004A4B20"/>
    <w:rsid w:val="004A4BF7"/>
    <w:rsid w:val="004A4C02"/>
    <w:rsid w:val="004A512A"/>
    <w:rsid w:val="004A51CB"/>
    <w:rsid w:val="004A54EF"/>
    <w:rsid w:val="004A612E"/>
    <w:rsid w:val="004B0828"/>
    <w:rsid w:val="004B1390"/>
    <w:rsid w:val="004B3D06"/>
    <w:rsid w:val="004B4011"/>
    <w:rsid w:val="004B42DB"/>
    <w:rsid w:val="004B4E18"/>
    <w:rsid w:val="004B57FA"/>
    <w:rsid w:val="004C1375"/>
    <w:rsid w:val="004C22AC"/>
    <w:rsid w:val="004C2E17"/>
    <w:rsid w:val="004C4909"/>
    <w:rsid w:val="004C552A"/>
    <w:rsid w:val="004C7ECB"/>
    <w:rsid w:val="004D0815"/>
    <w:rsid w:val="004D175E"/>
    <w:rsid w:val="004D26CD"/>
    <w:rsid w:val="004D28B1"/>
    <w:rsid w:val="004D425C"/>
    <w:rsid w:val="004D756E"/>
    <w:rsid w:val="004D7A27"/>
    <w:rsid w:val="004E056C"/>
    <w:rsid w:val="004E082A"/>
    <w:rsid w:val="004E25AE"/>
    <w:rsid w:val="004E2BF5"/>
    <w:rsid w:val="004E6473"/>
    <w:rsid w:val="004F122C"/>
    <w:rsid w:val="004F1C5A"/>
    <w:rsid w:val="004F1E41"/>
    <w:rsid w:val="004F20EE"/>
    <w:rsid w:val="004F27DF"/>
    <w:rsid w:val="004F3031"/>
    <w:rsid w:val="004F367B"/>
    <w:rsid w:val="004F43F3"/>
    <w:rsid w:val="004F4764"/>
    <w:rsid w:val="004F4E9F"/>
    <w:rsid w:val="00500B9F"/>
    <w:rsid w:val="00501669"/>
    <w:rsid w:val="005021D8"/>
    <w:rsid w:val="00504C69"/>
    <w:rsid w:val="00505E98"/>
    <w:rsid w:val="00510CCB"/>
    <w:rsid w:val="00511EA4"/>
    <w:rsid w:val="00513301"/>
    <w:rsid w:val="00516197"/>
    <w:rsid w:val="00521AE5"/>
    <w:rsid w:val="00521F80"/>
    <w:rsid w:val="005221ED"/>
    <w:rsid w:val="005234EF"/>
    <w:rsid w:val="00525B16"/>
    <w:rsid w:val="0052717F"/>
    <w:rsid w:val="005273B1"/>
    <w:rsid w:val="00527ECA"/>
    <w:rsid w:val="00531152"/>
    <w:rsid w:val="005329ED"/>
    <w:rsid w:val="00533840"/>
    <w:rsid w:val="00534A14"/>
    <w:rsid w:val="00535551"/>
    <w:rsid w:val="005374AB"/>
    <w:rsid w:val="0054382B"/>
    <w:rsid w:val="00543985"/>
    <w:rsid w:val="0054423F"/>
    <w:rsid w:val="00544F4C"/>
    <w:rsid w:val="0054752A"/>
    <w:rsid w:val="005501B7"/>
    <w:rsid w:val="00551E0C"/>
    <w:rsid w:val="00555D0C"/>
    <w:rsid w:val="00556225"/>
    <w:rsid w:val="00560ED8"/>
    <w:rsid w:val="00562A1E"/>
    <w:rsid w:val="00566514"/>
    <w:rsid w:val="00566AE8"/>
    <w:rsid w:val="005700EA"/>
    <w:rsid w:val="00570F63"/>
    <w:rsid w:val="00572CBF"/>
    <w:rsid w:val="005741E3"/>
    <w:rsid w:val="00574546"/>
    <w:rsid w:val="00574E8B"/>
    <w:rsid w:val="005766C3"/>
    <w:rsid w:val="00582DED"/>
    <w:rsid w:val="005830E4"/>
    <w:rsid w:val="0058471F"/>
    <w:rsid w:val="0058569E"/>
    <w:rsid w:val="005877FC"/>
    <w:rsid w:val="00590711"/>
    <w:rsid w:val="00590873"/>
    <w:rsid w:val="005912DC"/>
    <w:rsid w:val="00591666"/>
    <w:rsid w:val="0059415C"/>
    <w:rsid w:val="00596901"/>
    <w:rsid w:val="005A0117"/>
    <w:rsid w:val="005A3800"/>
    <w:rsid w:val="005A38B6"/>
    <w:rsid w:val="005A3AF8"/>
    <w:rsid w:val="005A53FB"/>
    <w:rsid w:val="005A5741"/>
    <w:rsid w:val="005A5D1F"/>
    <w:rsid w:val="005A69D8"/>
    <w:rsid w:val="005A77C3"/>
    <w:rsid w:val="005B003E"/>
    <w:rsid w:val="005B1B81"/>
    <w:rsid w:val="005B27BA"/>
    <w:rsid w:val="005B28D5"/>
    <w:rsid w:val="005B4438"/>
    <w:rsid w:val="005B5048"/>
    <w:rsid w:val="005B58D6"/>
    <w:rsid w:val="005C0EBD"/>
    <w:rsid w:val="005C1588"/>
    <w:rsid w:val="005C2E9A"/>
    <w:rsid w:val="005C63A0"/>
    <w:rsid w:val="005D3369"/>
    <w:rsid w:val="005D4F40"/>
    <w:rsid w:val="005D60E5"/>
    <w:rsid w:val="005D6F4B"/>
    <w:rsid w:val="005D7B44"/>
    <w:rsid w:val="005E3E86"/>
    <w:rsid w:val="005E4E2A"/>
    <w:rsid w:val="005E5C80"/>
    <w:rsid w:val="005E688C"/>
    <w:rsid w:val="005E7F12"/>
    <w:rsid w:val="005F29B6"/>
    <w:rsid w:val="005F396F"/>
    <w:rsid w:val="005F5837"/>
    <w:rsid w:val="005F73FF"/>
    <w:rsid w:val="005F7E62"/>
    <w:rsid w:val="00600F23"/>
    <w:rsid w:val="0060131C"/>
    <w:rsid w:val="006017B2"/>
    <w:rsid w:val="00601CC1"/>
    <w:rsid w:val="00602A0E"/>
    <w:rsid w:val="006059B0"/>
    <w:rsid w:val="0060700A"/>
    <w:rsid w:val="00611408"/>
    <w:rsid w:val="006115D6"/>
    <w:rsid w:val="006153AB"/>
    <w:rsid w:val="00615CF4"/>
    <w:rsid w:val="00615D9D"/>
    <w:rsid w:val="00616E71"/>
    <w:rsid w:val="006173B4"/>
    <w:rsid w:val="00623C3F"/>
    <w:rsid w:val="00624A71"/>
    <w:rsid w:val="00624D6C"/>
    <w:rsid w:val="00627D01"/>
    <w:rsid w:val="0063080A"/>
    <w:rsid w:val="006310D8"/>
    <w:rsid w:val="00631B91"/>
    <w:rsid w:val="00633B47"/>
    <w:rsid w:val="00633F09"/>
    <w:rsid w:val="00635526"/>
    <w:rsid w:val="00635E53"/>
    <w:rsid w:val="00635EF5"/>
    <w:rsid w:val="006363B7"/>
    <w:rsid w:val="006414D6"/>
    <w:rsid w:val="00642A67"/>
    <w:rsid w:val="00642AFD"/>
    <w:rsid w:val="006479DF"/>
    <w:rsid w:val="00650100"/>
    <w:rsid w:val="00650F2D"/>
    <w:rsid w:val="00651891"/>
    <w:rsid w:val="006538A5"/>
    <w:rsid w:val="00657B27"/>
    <w:rsid w:val="006633CF"/>
    <w:rsid w:val="00663798"/>
    <w:rsid w:val="006643B0"/>
    <w:rsid w:val="006652B4"/>
    <w:rsid w:val="00666DB3"/>
    <w:rsid w:val="00667CDD"/>
    <w:rsid w:val="00670574"/>
    <w:rsid w:val="00670AE6"/>
    <w:rsid w:val="00672011"/>
    <w:rsid w:val="006744FB"/>
    <w:rsid w:val="00676114"/>
    <w:rsid w:val="0068018B"/>
    <w:rsid w:val="00683907"/>
    <w:rsid w:val="006849B8"/>
    <w:rsid w:val="00685DD6"/>
    <w:rsid w:val="00686363"/>
    <w:rsid w:val="006872E8"/>
    <w:rsid w:val="0068780F"/>
    <w:rsid w:val="00690FDB"/>
    <w:rsid w:val="00693422"/>
    <w:rsid w:val="00693645"/>
    <w:rsid w:val="00693A25"/>
    <w:rsid w:val="00695B1F"/>
    <w:rsid w:val="006966EA"/>
    <w:rsid w:val="00696E65"/>
    <w:rsid w:val="006A1326"/>
    <w:rsid w:val="006A18EF"/>
    <w:rsid w:val="006A1DB9"/>
    <w:rsid w:val="006A1F52"/>
    <w:rsid w:val="006A23D9"/>
    <w:rsid w:val="006A2678"/>
    <w:rsid w:val="006A325C"/>
    <w:rsid w:val="006A3E77"/>
    <w:rsid w:val="006A4502"/>
    <w:rsid w:val="006A58AF"/>
    <w:rsid w:val="006A6E12"/>
    <w:rsid w:val="006A70D3"/>
    <w:rsid w:val="006A7297"/>
    <w:rsid w:val="006A7CEE"/>
    <w:rsid w:val="006B1515"/>
    <w:rsid w:val="006B2B4B"/>
    <w:rsid w:val="006B36E0"/>
    <w:rsid w:val="006B3EF4"/>
    <w:rsid w:val="006B3F20"/>
    <w:rsid w:val="006B6910"/>
    <w:rsid w:val="006B7133"/>
    <w:rsid w:val="006C086F"/>
    <w:rsid w:val="006C1C1A"/>
    <w:rsid w:val="006C3554"/>
    <w:rsid w:val="006C442E"/>
    <w:rsid w:val="006C5312"/>
    <w:rsid w:val="006C5509"/>
    <w:rsid w:val="006D17F5"/>
    <w:rsid w:val="006D1981"/>
    <w:rsid w:val="006D525E"/>
    <w:rsid w:val="006D5367"/>
    <w:rsid w:val="006D55E3"/>
    <w:rsid w:val="006D6CDA"/>
    <w:rsid w:val="006E0BB4"/>
    <w:rsid w:val="006E17E1"/>
    <w:rsid w:val="006E42E5"/>
    <w:rsid w:val="006E4FAA"/>
    <w:rsid w:val="006E5BD4"/>
    <w:rsid w:val="006E69F3"/>
    <w:rsid w:val="006E7354"/>
    <w:rsid w:val="006E772A"/>
    <w:rsid w:val="006F561E"/>
    <w:rsid w:val="006F5D0F"/>
    <w:rsid w:val="006F68D0"/>
    <w:rsid w:val="00701BF4"/>
    <w:rsid w:val="00704735"/>
    <w:rsid w:val="007049AF"/>
    <w:rsid w:val="00704CD5"/>
    <w:rsid w:val="0070651C"/>
    <w:rsid w:val="00712CF5"/>
    <w:rsid w:val="0071322D"/>
    <w:rsid w:val="00714EB8"/>
    <w:rsid w:val="00715765"/>
    <w:rsid w:val="007163B0"/>
    <w:rsid w:val="00720623"/>
    <w:rsid w:val="007209B2"/>
    <w:rsid w:val="00722688"/>
    <w:rsid w:val="007256EE"/>
    <w:rsid w:val="00726D52"/>
    <w:rsid w:val="00726D7F"/>
    <w:rsid w:val="00730C42"/>
    <w:rsid w:val="00732816"/>
    <w:rsid w:val="00733B0C"/>
    <w:rsid w:val="0073516D"/>
    <w:rsid w:val="0073529B"/>
    <w:rsid w:val="00735F61"/>
    <w:rsid w:val="00736C20"/>
    <w:rsid w:val="00737487"/>
    <w:rsid w:val="007406C8"/>
    <w:rsid w:val="00744602"/>
    <w:rsid w:val="00750094"/>
    <w:rsid w:val="0075025C"/>
    <w:rsid w:val="007570D8"/>
    <w:rsid w:val="007607A1"/>
    <w:rsid w:val="00760FF5"/>
    <w:rsid w:val="00761B57"/>
    <w:rsid w:val="00761C88"/>
    <w:rsid w:val="007626A4"/>
    <w:rsid w:val="00763532"/>
    <w:rsid w:val="007657D8"/>
    <w:rsid w:val="0076592F"/>
    <w:rsid w:val="00765F09"/>
    <w:rsid w:val="0076667D"/>
    <w:rsid w:val="00766F30"/>
    <w:rsid w:val="00771547"/>
    <w:rsid w:val="0077304F"/>
    <w:rsid w:val="00774457"/>
    <w:rsid w:val="00774AAF"/>
    <w:rsid w:val="0077628A"/>
    <w:rsid w:val="007769F9"/>
    <w:rsid w:val="0077741D"/>
    <w:rsid w:val="00782DF0"/>
    <w:rsid w:val="00784067"/>
    <w:rsid w:val="0078587C"/>
    <w:rsid w:val="00787E90"/>
    <w:rsid w:val="0079036D"/>
    <w:rsid w:val="007A00EE"/>
    <w:rsid w:val="007A0C01"/>
    <w:rsid w:val="007A5B0E"/>
    <w:rsid w:val="007A5EE4"/>
    <w:rsid w:val="007A6155"/>
    <w:rsid w:val="007A7270"/>
    <w:rsid w:val="007A7934"/>
    <w:rsid w:val="007A7ADB"/>
    <w:rsid w:val="007B0206"/>
    <w:rsid w:val="007B09A3"/>
    <w:rsid w:val="007B0E6B"/>
    <w:rsid w:val="007B2E28"/>
    <w:rsid w:val="007B3D2E"/>
    <w:rsid w:val="007B422F"/>
    <w:rsid w:val="007B4E7A"/>
    <w:rsid w:val="007C11BC"/>
    <w:rsid w:val="007C4CF2"/>
    <w:rsid w:val="007C5A06"/>
    <w:rsid w:val="007C5B62"/>
    <w:rsid w:val="007C6066"/>
    <w:rsid w:val="007C7C9C"/>
    <w:rsid w:val="007D1A88"/>
    <w:rsid w:val="007D2C62"/>
    <w:rsid w:val="007D676D"/>
    <w:rsid w:val="007D73B0"/>
    <w:rsid w:val="007E0366"/>
    <w:rsid w:val="007E1CDF"/>
    <w:rsid w:val="007E56D4"/>
    <w:rsid w:val="007F0954"/>
    <w:rsid w:val="007F2DC8"/>
    <w:rsid w:val="007F3BF7"/>
    <w:rsid w:val="007F4227"/>
    <w:rsid w:val="007F4325"/>
    <w:rsid w:val="007F4F5F"/>
    <w:rsid w:val="007F5A8D"/>
    <w:rsid w:val="00801F73"/>
    <w:rsid w:val="0080276E"/>
    <w:rsid w:val="00804E40"/>
    <w:rsid w:val="00806F56"/>
    <w:rsid w:val="0081151F"/>
    <w:rsid w:val="0081660A"/>
    <w:rsid w:val="00816888"/>
    <w:rsid w:val="0081795C"/>
    <w:rsid w:val="00820141"/>
    <w:rsid w:val="0082033E"/>
    <w:rsid w:val="00820A21"/>
    <w:rsid w:val="008210BB"/>
    <w:rsid w:val="008241EC"/>
    <w:rsid w:val="008266BC"/>
    <w:rsid w:val="0083056C"/>
    <w:rsid w:val="00832AC5"/>
    <w:rsid w:val="00833368"/>
    <w:rsid w:val="00833BAC"/>
    <w:rsid w:val="0083482B"/>
    <w:rsid w:val="00834A27"/>
    <w:rsid w:val="00836A50"/>
    <w:rsid w:val="00841760"/>
    <w:rsid w:val="00842DDC"/>
    <w:rsid w:val="00842FE0"/>
    <w:rsid w:val="00842FEA"/>
    <w:rsid w:val="008435A9"/>
    <w:rsid w:val="00844DCD"/>
    <w:rsid w:val="00846859"/>
    <w:rsid w:val="00846FC3"/>
    <w:rsid w:val="00851F51"/>
    <w:rsid w:val="00853EBD"/>
    <w:rsid w:val="00856257"/>
    <w:rsid w:val="008575D8"/>
    <w:rsid w:val="008614AA"/>
    <w:rsid w:val="00863631"/>
    <w:rsid w:val="00863C50"/>
    <w:rsid w:val="0086454E"/>
    <w:rsid w:val="008662B7"/>
    <w:rsid w:val="008668FB"/>
    <w:rsid w:val="00866960"/>
    <w:rsid w:val="00867DDC"/>
    <w:rsid w:val="008700F9"/>
    <w:rsid w:val="00870394"/>
    <w:rsid w:val="00873C3F"/>
    <w:rsid w:val="0087409A"/>
    <w:rsid w:val="00875475"/>
    <w:rsid w:val="008802FD"/>
    <w:rsid w:val="00880B2B"/>
    <w:rsid w:val="00882345"/>
    <w:rsid w:val="00883037"/>
    <w:rsid w:val="00884793"/>
    <w:rsid w:val="00885079"/>
    <w:rsid w:val="008868DF"/>
    <w:rsid w:val="00886B5E"/>
    <w:rsid w:val="00887FEE"/>
    <w:rsid w:val="00890DAA"/>
    <w:rsid w:val="00891392"/>
    <w:rsid w:val="00891ADB"/>
    <w:rsid w:val="00891DDF"/>
    <w:rsid w:val="00894A20"/>
    <w:rsid w:val="0089764E"/>
    <w:rsid w:val="008A080C"/>
    <w:rsid w:val="008A0CEE"/>
    <w:rsid w:val="008A299D"/>
    <w:rsid w:val="008A3028"/>
    <w:rsid w:val="008A3183"/>
    <w:rsid w:val="008A3E1C"/>
    <w:rsid w:val="008A4C67"/>
    <w:rsid w:val="008A52EF"/>
    <w:rsid w:val="008A6EBE"/>
    <w:rsid w:val="008B0FFE"/>
    <w:rsid w:val="008B2335"/>
    <w:rsid w:val="008B2460"/>
    <w:rsid w:val="008B3386"/>
    <w:rsid w:val="008B5BC6"/>
    <w:rsid w:val="008C2E31"/>
    <w:rsid w:val="008C2F4A"/>
    <w:rsid w:val="008C41AD"/>
    <w:rsid w:val="008C4398"/>
    <w:rsid w:val="008C751B"/>
    <w:rsid w:val="008D3D01"/>
    <w:rsid w:val="008D3D13"/>
    <w:rsid w:val="008D4B06"/>
    <w:rsid w:val="008D4BA6"/>
    <w:rsid w:val="008D5426"/>
    <w:rsid w:val="008D57FC"/>
    <w:rsid w:val="008E0785"/>
    <w:rsid w:val="008E125B"/>
    <w:rsid w:val="008E1ED1"/>
    <w:rsid w:val="008E4222"/>
    <w:rsid w:val="008E4968"/>
    <w:rsid w:val="008E4CA0"/>
    <w:rsid w:val="008E5136"/>
    <w:rsid w:val="008E54D2"/>
    <w:rsid w:val="008E550F"/>
    <w:rsid w:val="008F0F96"/>
    <w:rsid w:val="008F172F"/>
    <w:rsid w:val="008F2E20"/>
    <w:rsid w:val="008F5276"/>
    <w:rsid w:val="008F6195"/>
    <w:rsid w:val="008F7D0B"/>
    <w:rsid w:val="00900E30"/>
    <w:rsid w:val="0090473E"/>
    <w:rsid w:val="0090512D"/>
    <w:rsid w:val="00905F8D"/>
    <w:rsid w:val="00906936"/>
    <w:rsid w:val="0091004B"/>
    <w:rsid w:val="00910180"/>
    <w:rsid w:val="0091213D"/>
    <w:rsid w:val="00913E43"/>
    <w:rsid w:val="00914380"/>
    <w:rsid w:val="00914E0E"/>
    <w:rsid w:val="009168E6"/>
    <w:rsid w:val="009176CB"/>
    <w:rsid w:val="009179C4"/>
    <w:rsid w:val="0092003A"/>
    <w:rsid w:val="00920622"/>
    <w:rsid w:val="00920CF8"/>
    <w:rsid w:val="009220D6"/>
    <w:rsid w:val="00922B96"/>
    <w:rsid w:val="009242C1"/>
    <w:rsid w:val="009249EE"/>
    <w:rsid w:val="00927588"/>
    <w:rsid w:val="00931C7F"/>
    <w:rsid w:val="00932D8E"/>
    <w:rsid w:val="009366D4"/>
    <w:rsid w:val="00936780"/>
    <w:rsid w:val="00937580"/>
    <w:rsid w:val="00937AC0"/>
    <w:rsid w:val="0094081B"/>
    <w:rsid w:val="00941231"/>
    <w:rsid w:val="00942A8F"/>
    <w:rsid w:val="009438C7"/>
    <w:rsid w:val="00944A49"/>
    <w:rsid w:val="00945D34"/>
    <w:rsid w:val="00945EF3"/>
    <w:rsid w:val="009461CC"/>
    <w:rsid w:val="009502E3"/>
    <w:rsid w:val="00951258"/>
    <w:rsid w:val="00955891"/>
    <w:rsid w:val="00956099"/>
    <w:rsid w:val="00960179"/>
    <w:rsid w:val="0096020A"/>
    <w:rsid w:val="00962290"/>
    <w:rsid w:val="00962458"/>
    <w:rsid w:val="00962A5B"/>
    <w:rsid w:val="0096560C"/>
    <w:rsid w:val="00965E89"/>
    <w:rsid w:val="0096657E"/>
    <w:rsid w:val="00971A66"/>
    <w:rsid w:val="00972BE5"/>
    <w:rsid w:val="009732DB"/>
    <w:rsid w:val="0097460C"/>
    <w:rsid w:val="00975761"/>
    <w:rsid w:val="00977F4F"/>
    <w:rsid w:val="00982970"/>
    <w:rsid w:val="00983D35"/>
    <w:rsid w:val="00985EEE"/>
    <w:rsid w:val="009868AB"/>
    <w:rsid w:val="009905F3"/>
    <w:rsid w:val="00990DAF"/>
    <w:rsid w:val="009927A1"/>
    <w:rsid w:val="009968DE"/>
    <w:rsid w:val="009969BA"/>
    <w:rsid w:val="0099733B"/>
    <w:rsid w:val="009A545A"/>
    <w:rsid w:val="009A6769"/>
    <w:rsid w:val="009A6BF8"/>
    <w:rsid w:val="009B0ACC"/>
    <w:rsid w:val="009B3DBE"/>
    <w:rsid w:val="009B4C23"/>
    <w:rsid w:val="009B62A9"/>
    <w:rsid w:val="009B6B8F"/>
    <w:rsid w:val="009B7D56"/>
    <w:rsid w:val="009C0389"/>
    <w:rsid w:val="009C188B"/>
    <w:rsid w:val="009C339C"/>
    <w:rsid w:val="009C357B"/>
    <w:rsid w:val="009C3C31"/>
    <w:rsid w:val="009C60FA"/>
    <w:rsid w:val="009C6361"/>
    <w:rsid w:val="009C6540"/>
    <w:rsid w:val="009C7DAF"/>
    <w:rsid w:val="009D2633"/>
    <w:rsid w:val="009D3108"/>
    <w:rsid w:val="009D3F20"/>
    <w:rsid w:val="009D6F60"/>
    <w:rsid w:val="009D73BC"/>
    <w:rsid w:val="009E0664"/>
    <w:rsid w:val="009E0685"/>
    <w:rsid w:val="009E1367"/>
    <w:rsid w:val="009E2363"/>
    <w:rsid w:val="009E293C"/>
    <w:rsid w:val="009E5F55"/>
    <w:rsid w:val="009E7F8F"/>
    <w:rsid w:val="009F00AE"/>
    <w:rsid w:val="009F2065"/>
    <w:rsid w:val="009F20D9"/>
    <w:rsid w:val="009F3C90"/>
    <w:rsid w:val="009F4A69"/>
    <w:rsid w:val="009F6879"/>
    <w:rsid w:val="009F7909"/>
    <w:rsid w:val="00A0042F"/>
    <w:rsid w:val="00A0099F"/>
    <w:rsid w:val="00A00A8F"/>
    <w:rsid w:val="00A01FE9"/>
    <w:rsid w:val="00A04BF3"/>
    <w:rsid w:val="00A04DED"/>
    <w:rsid w:val="00A05A9E"/>
    <w:rsid w:val="00A06106"/>
    <w:rsid w:val="00A0711D"/>
    <w:rsid w:val="00A10708"/>
    <w:rsid w:val="00A11FEF"/>
    <w:rsid w:val="00A146DE"/>
    <w:rsid w:val="00A160C7"/>
    <w:rsid w:val="00A213C9"/>
    <w:rsid w:val="00A22450"/>
    <w:rsid w:val="00A227AD"/>
    <w:rsid w:val="00A23453"/>
    <w:rsid w:val="00A23817"/>
    <w:rsid w:val="00A24C67"/>
    <w:rsid w:val="00A24FCB"/>
    <w:rsid w:val="00A25A60"/>
    <w:rsid w:val="00A30A92"/>
    <w:rsid w:val="00A34F21"/>
    <w:rsid w:val="00A36908"/>
    <w:rsid w:val="00A36924"/>
    <w:rsid w:val="00A40A13"/>
    <w:rsid w:val="00A41195"/>
    <w:rsid w:val="00A415B1"/>
    <w:rsid w:val="00A435ED"/>
    <w:rsid w:val="00A4512B"/>
    <w:rsid w:val="00A455BC"/>
    <w:rsid w:val="00A46F5F"/>
    <w:rsid w:val="00A50026"/>
    <w:rsid w:val="00A50890"/>
    <w:rsid w:val="00A530B0"/>
    <w:rsid w:val="00A53793"/>
    <w:rsid w:val="00A54223"/>
    <w:rsid w:val="00A547B3"/>
    <w:rsid w:val="00A57DED"/>
    <w:rsid w:val="00A613F5"/>
    <w:rsid w:val="00A62120"/>
    <w:rsid w:val="00A62737"/>
    <w:rsid w:val="00A63057"/>
    <w:rsid w:val="00A64CE0"/>
    <w:rsid w:val="00A64D0A"/>
    <w:rsid w:val="00A65498"/>
    <w:rsid w:val="00A6745B"/>
    <w:rsid w:val="00A72368"/>
    <w:rsid w:val="00A73723"/>
    <w:rsid w:val="00A754BA"/>
    <w:rsid w:val="00A75E63"/>
    <w:rsid w:val="00A75F02"/>
    <w:rsid w:val="00A769F3"/>
    <w:rsid w:val="00A76C08"/>
    <w:rsid w:val="00A803C3"/>
    <w:rsid w:val="00A803F9"/>
    <w:rsid w:val="00A80614"/>
    <w:rsid w:val="00A8289E"/>
    <w:rsid w:val="00A83A72"/>
    <w:rsid w:val="00A83DB1"/>
    <w:rsid w:val="00A85814"/>
    <w:rsid w:val="00A86851"/>
    <w:rsid w:val="00A9291B"/>
    <w:rsid w:val="00A951BA"/>
    <w:rsid w:val="00A96E27"/>
    <w:rsid w:val="00A97D54"/>
    <w:rsid w:val="00AA269C"/>
    <w:rsid w:val="00AA2D7E"/>
    <w:rsid w:val="00AA5794"/>
    <w:rsid w:val="00AA5B83"/>
    <w:rsid w:val="00AA671B"/>
    <w:rsid w:val="00AA6D2F"/>
    <w:rsid w:val="00AA7A9A"/>
    <w:rsid w:val="00AA7B31"/>
    <w:rsid w:val="00AB1B8F"/>
    <w:rsid w:val="00AB24E4"/>
    <w:rsid w:val="00AB274E"/>
    <w:rsid w:val="00AB7495"/>
    <w:rsid w:val="00AC0991"/>
    <w:rsid w:val="00AC0A3B"/>
    <w:rsid w:val="00AC232D"/>
    <w:rsid w:val="00AC5707"/>
    <w:rsid w:val="00AC5FEF"/>
    <w:rsid w:val="00AC6329"/>
    <w:rsid w:val="00AC6BC7"/>
    <w:rsid w:val="00AC70EF"/>
    <w:rsid w:val="00AD3BCF"/>
    <w:rsid w:val="00AD3CC1"/>
    <w:rsid w:val="00AD473E"/>
    <w:rsid w:val="00AD4D8E"/>
    <w:rsid w:val="00AD5B6B"/>
    <w:rsid w:val="00AD6D4D"/>
    <w:rsid w:val="00AD6F54"/>
    <w:rsid w:val="00AE2038"/>
    <w:rsid w:val="00AE22AE"/>
    <w:rsid w:val="00AE2782"/>
    <w:rsid w:val="00AE5530"/>
    <w:rsid w:val="00AE5E9D"/>
    <w:rsid w:val="00AE684C"/>
    <w:rsid w:val="00AE6E5D"/>
    <w:rsid w:val="00AE6FE3"/>
    <w:rsid w:val="00AE729B"/>
    <w:rsid w:val="00AE768C"/>
    <w:rsid w:val="00AF099C"/>
    <w:rsid w:val="00AF2014"/>
    <w:rsid w:val="00AF2FFD"/>
    <w:rsid w:val="00AF4D2A"/>
    <w:rsid w:val="00AF5E18"/>
    <w:rsid w:val="00B04CFA"/>
    <w:rsid w:val="00B05112"/>
    <w:rsid w:val="00B05646"/>
    <w:rsid w:val="00B0591B"/>
    <w:rsid w:val="00B069EE"/>
    <w:rsid w:val="00B10EE1"/>
    <w:rsid w:val="00B152B7"/>
    <w:rsid w:val="00B154C7"/>
    <w:rsid w:val="00B158CF"/>
    <w:rsid w:val="00B17DF8"/>
    <w:rsid w:val="00B2039F"/>
    <w:rsid w:val="00B21BBE"/>
    <w:rsid w:val="00B23609"/>
    <w:rsid w:val="00B237CC"/>
    <w:rsid w:val="00B238C2"/>
    <w:rsid w:val="00B267C7"/>
    <w:rsid w:val="00B26EE4"/>
    <w:rsid w:val="00B27E1A"/>
    <w:rsid w:val="00B27EB1"/>
    <w:rsid w:val="00B328BD"/>
    <w:rsid w:val="00B37EC3"/>
    <w:rsid w:val="00B4003B"/>
    <w:rsid w:val="00B4169E"/>
    <w:rsid w:val="00B4184E"/>
    <w:rsid w:val="00B41C6D"/>
    <w:rsid w:val="00B420FD"/>
    <w:rsid w:val="00B4353C"/>
    <w:rsid w:val="00B439FE"/>
    <w:rsid w:val="00B43C8E"/>
    <w:rsid w:val="00B43DAD"/>
    <w:rsid w:val="00B43F44"/>
    <w:rsid w:val="00B4447F"/>
    <w:rsid w:val="00B44F43"/>
    <w:rsid w:val="00B46F47"/>
    <w:rsid w:val="00B474D4"/>
    <w:rsid w:val="00B50064"/>
    <w:rsid w:val="00B51924"/>
    <w:rsid w:val="00B52A08"/>
    <w:rsid w:val="00B55A9E"/>
    <w:rsid w:val="00B573C1"/>
    <w:rsid w:val="00B600D6"/>
    <w:rsid w:val="00B61289"/>
    <w:rsid w:val="00B61D1C"/>
    <w:rsid w:val="00B626C5"/>
    <w:rsid w:val="00B62CFD"/>
    <w:rsid w:val="00B637A1"/>
    <w:rsid w:val="00B65C53"/>
    <w:rsid w:val="00B70C55"/>
    <w:rsid w:val="00B71652"/>
    <w:rsid w:val="00B722FB"/>
    <w:rsid w:val="00B769E9"/>
    <w:rsid w:val="00B80D84"/>
    <w:rsid w:val="00B8171F"/>
    <w:rsid w:val="00B825B1"/>
    <w:rsid w:val="00B82D7A"/>
    <w:rsid w:val="00B84A87"/>
    <w:rsid w:val="00B85A5C"/>
    <w:rsid w:val="00B8707C"/>
    <w:rsid w:val="00B877D2"/>
    <w:rsid w:val="00B879D5"/>
    <w:rsid w:val="00B879ED"/>
    <w:rsid w:val="00B904E7"/>
    <w:rsid w:val="00B911E6"/>
    <w:rsid w:val="00B9131F"/>
    <w:rsid w:val="00B913EB"/>
    <w:rsid w:val="00B91667"/>
    <w:rsid w:val="00B95706"/>
    <w:rsid w:val="00B95D54"/>
    <w:rsid w:val="00B95DEC"/>
    <w:rsid w:val="00BA035D"/>
    <w:rsid w:val="00BA293C"/>
    <w:rsid w:val="00BA36B6"/>
    <w:rsid w:val="00BA5681"/>
    <w:rsid w:val="00BA5BE1"/>
    <w:rsid w:val="00BA6704"/>
    <w:rsid w:val="00BB0919"/>
    <w:rsid w:val="00BB2770"/>
    <w:rsid w:val="00BB3677"/>
    <w:rsid w:val="00BB71C4"/>
    <w:rsid w:val="00BC059C"/>
    <w:rsid w:val="00BC06D2"/>
    <w:rsid w:val="00BC467B"/>
    <w:rsid w:val="00BC4783"/>
    <w:rsid w:val="00BC6962"/>
    <w:rsid w:val="00BC773E"/>
    <w:rsid w:val="00BC78EA"/>
    <w:rsid w:val="00BC7D28"/>
    <w:rsid w:val="00BC7DB6"/>
    <w:rsid w:val="00BD03E2"/>
    <w:rsid w:val="00BD0A3E"/>
    <w:rsid w:val="00BD2E4A"/>
    <w:rsid w:val="00BD3C56"/>
    <w:rsid w:val="00BD54B1"/>
    <w:rsid w:val="00BD677B"/>
    <w:rsid w:val="00BD728C"/>
    <w:rsid w:val="00BD7901"/>
    <w:rsid w:val="00BE4AB7"/>
    <w:rsid w:val="00BE7222"/>
    <w:rsid w:val="00BF0432"/>
    <w:rsid w:val="00BF1F38"/>
    <w:rsid w:val="00BF4A63"/>
    <w:rsid w:val="00BF5B26"/>
    <w:rsid w:val="00BF6C64"/>
    <w:rsid w:val="00C007B7"/>
    <w:rsid w:val="00C02D96"/>
    <w:rsid w:val="00C0362D"/>
    <w:rsid w:val="00C04424"/>
    <w:rsid w:val="00C04524"/>
    <w:rsid w:val="00C05AEF"/>
    <w:rsid w:val="00C100A9"/>
    <w:rsid w:val="00C127D8"/>
    <w:rsid w:val="00C13528"/>
    <w:rsid w:val="00C13956"/>
    <w:rsid w:val="00C1440A"/>
    <w:rsid w:val="00C16102"/>
    <w:rsid w:val="00C17CBD"/>
    <w:rsid w:val="00C17EA8"/>
    <w:rsid w:val="00C20FB2"/>
    <w:rsid w:val="00C21D33"/>
    <w:rsid w:val="00C244ED"/>
    <w:rsid w:val="00C26670"/>
    <w:rsid w:val="00C26BD1"/>
    <w:rsid w:val="00C27389"/>
    <w:rsid w:val="00C303FB"/>
    <w:rsid w:val="00C3067D"/>
    <w:rsid w:val="00C31E09"/>
    <w:rsid w:val="00C32357"/>
    <w:rsid w:val="00C336B9"/>
    <w:rsid w:val="00C3382E"/>
    <w:rsid w:val="00C33A79"/>
    <w:rsid w:val="00C34D25"/>
    <w:rsid w:val="00C34EED"/>
    <w:rsid w:val="00C35CED"/>
    <w:rsid w:val="00C36F9D"/>
    <w:rsid w:val="00C375E1"/>
    <w:rsid w:val="00C41B29"/>
    <w:rsid w:val="00C42FF3"/>
    <w:rsid w:val="00C441DD"/>
    <w:rsid w:val="00C44B5E"/>
    <w:rsid w:val="00C464BB"/>
    <w:rsid w:val="00C4725E"/>
    <w:rsid w:val="00C47DDD"/>
    <w:rsid w:val="00C50640"/>
    <w:rsid w:val="00C5393F"/>
    <w:rsid w:val="00C53DEB"/>
    <w:rsid w:val="00C53EEF"/>
    <w:rsid w:val="00C53F08"/>
    <w:rsid w:val="00C568ED"/>
    <w:rsid w:val="00C56CC8"/>
    <w:rsid w:val="00C603D5"/>
    <w:rsid w:val="00C60A6C"/>
    <w:rsid w:val="00C61A0E"/>
    <w:rsid w:val="00C621D3"/>
    <w:rsid w:val="00C64F4F"/>
    <w:rsid w:val="00C65C54"/>
    <w:rsid w:val="00C67A2D"/>
    <w:rsid w:val="00C700D0"/>
    <w:rsid w:val="00C73648"/>
    <w:rsid w:val="00C75AD4"/>
    <w:rsid w:val="00C76529"/>
    <w:rsid w:val="00C822D6"/>
    <w:rsid w:val="00C8306E"/>
    <w:rsid w:val="00C83238"/>
    <w:rsid w:val="00C8417D"/>
    <w:rsid w:val="00C84329"/>
    <w:rsid w:val="00C844E8"/>
    <w:rsid w:val="00C84F68"/>
    <w:rsid w:val="00C86515"/>
    <w:rsid w:val="00C868C5"/>
    <w:rsid w:val="00C905DD"/>
    <w:rsid w:val="00C93139"/>
    <w:rsid w:val="00C93334"/>
    <w:rsid w:val="00C9610B"/>
    <w:rsid w:val="00C9654E"/>
    <w:rsid w:val="00C966A1"/>
    <w:rsid w:val="00C966D4"/>
    <w:rsid w:val="00C97313"/>
    <w:rsid w:val="00C978AB"/>
    <w:rsid w:val="00CA09FD"/>
    <w:rsid w:val="00CA3916"/>
    <w:rsid w:val="00CA415A"/>
    <w:rsid w:val="00CA558A"/>
    <w:rsid w:val="00CA693C"/>
    <w:rsid w:val="00CB0099"/>
    <w:rsid w:val="00CB1562"/>
    <w:rsid w:val="00CB3610"/>
    <w:rsid w:val="00CB4C7E"/>
    <w:rsid w:val="00CB7910"/>
    <w:rsid w:val="00CC48E7"/>
    <w:rsid w:val="00CC664C"/>
    <w:rsid w:val="00CC6F09"/>
    <w:rsid w:val="00CC7BFF"/>
    <w:rsid w:val="00CD133D"/>
    <w:rsid w:val="00CD19A0"/>
    <w:rsid w:val="00CD267C"/>
    <w:rsid w:val="00CD37F3"/>
    <w:rsid w:val="00CD381B"/>
    <w:rsid w:val="00CD3874"/>
    <w:rsid w:val="00CD3CCB"/>
    <w:rsid w:val="00CD47D3"/>
    <w:rsid w:val="00CD5AD6"/>
    <w:rsid w:val="00CD5F41"/>
    <w:rsid w:val="00CE26A3"/>
    <w:rsid w:val="00CE3A22"/>
    <w:rsid w:val="00CE5A1B"/>
    <w:rsid w:val="00CE5DC1"/>
    <w:rsid w:val="00CF030A"/>
    <w:rsid w:val="00CF11B1"/>
    <w:rsid w:val="00CF2B87"/>
    <w:rsid w:val="00CF3B22"/>
    <w:rsid w:val="00CF5861"/>
    <w:rsid w:val="00CF5C7E"/>
    <w:rsid w:val="00CF6994"/>
    <w:rsid w:val="00CF6FF7"/>
    <w:rsid w:val="00CF7EA8"/>
    <w:rsid w:val="00D007DB"/>
    <w:rsid w:val="00D03F15"/>
    <w:rsid w:val="00D04C27"/>
    <w:rsid w:val="00D05157"/>
    <w:rsid w:val="00D06145"/>
    <w:rsid w:val="00D06F88"/>
    <w:rsid w:val="00D075AA"/>
    <w:rsid w:val="00D078E7"/>
    <w:rsid w:val="00D10338"/>
    <w:rsid w:val="00D131FB"/>
    <w:rsid w:val="00D174CA"/>
    <w:rsid w:val="00D22CEB"/>
    <w:rsid w:val="00D24DC1"/>
    <w:rsid w:val="00D25716"/>
    <w:rsid w:val="00D27A2E"/>
    <w:rsid w:val="00D30332"/>
    <w:rsid w:val="00D3293E"/>
    <w:rsid w:val="00D32A01"/>
    <w:rsid w:val="00D344A2"/>
    <w:rsid w:val="00D3586B"/>
    <w:rsid w:val="00D36990"/>
    <w:rsid w:val="00D36CED"/>
    <w:rsid w:val="00D36FEA"/>
    <w:rsid w:val="00D4006C"/>
    <w:rsid w:val="00D402B9"/>
    <w:rsid w:val="00D440B1"/>
    <w:rsid w:val="00D448A7"/>
    <w:rsid w:val="00D4588D"/>
    <w:rsid w:val="00D50215"/>
    <w:rsid w:val="00D51045"/>
    <w:rsid w:val="00D51279"/>
    <w:rsid w:val="00D51571"/>
    <w:rsid w:val="00D525DE"/>
    <w:rsid w:val="00D52B29"/>
    <w:rsid w:val="00D5380C"/>
    <w:rsid w:val="00D56982"/>
    <w:rsid w:val="00D56A51"/>
    <w:rsid w:val="00D56C56"/>
    <w:rsid w:val="00D56FD3"/>
    <w:rsid w:val="00D606FC"/>
    <w:rsid w:val="00D61682"/>
    <w:rsid w:val="00D62C2F"/>
    <w:rsid w:val="00D63283"/>
    <w:rsid w:val="00D6390B"/>
    <w:rsid w:val="00D63A46"/>
    <w:rsid w:val="00D67782"/>
    <w:rsid w:val="00D71063"/>
    <w:rsid w:val="00D7253D"/>
    <w:rsid w:val="00D72E66"/>
    <w:rsid w:val="00D7752E"/>
    <w:rsid w:val="00D7777F"/>
    <w:rsid w:val="00D8095C"/>
    <w:rsid w:val="00D81267"/>
    <w:rsid w:val="00D82BEB"/>
    <w:rsid w:val="00D852AE"/>
    <w:rsid w:val="00D8647C"/>
    <w:rsid w:val="00D8749F"/>
    <w:rsid w:val="00D90676"/>
    <w:rsid w:val="00D90763"/>
    <w:rsid w:val="00D924F5"/>
    <w:rsid w:val="00D9252F"/>
    <w:rsid w:val="00D954B5"/>
    <w:rsid w:val="00D96EDE"/>
    <w:rsid w:val="00D972BD"/>
    <w:rsid w:val="00D97D30"/>
    <w:rsid w:val="00DA0BA7"/>
    <w:rsid w:val="00DA1509"/>
    <w:rsid w:val="00DA1F56"/>
    <w:rsid w:val="00DA2BA4"/>
    <w:rsid w:val="00DA5458"/>
    <w:rsid w:val="00DA6FDF"/>
    <w:rsid w:val="00DB0948"/>
    <w:rsid w:val="00DB17E0"/>
    <w:rsid w:val="00DB2308"/>
    <w:rsid w:val="00DB2F7A"/>
    <w:rsid w:val="00DB464A"/>
    <w:rsid w:val="00DB71BC"/>
    <w:rsid w:val="00DC2AD7"/>
    <w:rsid w:val="00DC3091"/>
    <w:rsid w:val="00DC31E8"/>
    <w:rsid w:val="00DC3316"/>
    <w:rsid w:val="00DC3F19"/>
    <w:rsid w:val="00DC51C6"/>
    <w:rsid w:val="00DC5B22"/>
    <w:rsid w:val="00DC5B54"/>
    <w:rsid w:val="00DC5DC7"/>
    <w:rsid w:val="00DD08CB"/>
    <w:rsid w:val="00DD0AA8"/>
    <w:rsid w:val="00DD3272"/>
    <w:rsid w:val="00DD4976"/>
    <w:rsid w:val="00DD60DA"/>
    <w:rsid w:val="00DE11C9"/>
    <w:rsid w:val="00DE2573"/>
    <w:rsid w:val="00DE2793"/>
    <w:rsid w:val="00DE2C0C"/>
    <w:rsid w:val="00DE4704"/>
    <w:rsid w:val="00DF0306"/>
    <w:rsid w:val="00DF22C2"/>
    <w:rsid w:val="00DF3CC3"/>
    <w:rsid w:val="00DF578D"/>
    <w:rsid w:val="00DF5B1C"/>
    <w:rsid w:val="00E00D7E"/>
    <w:rsid w:val="00E024FB"/>
    <w:rsid w:val="00E02D5C"/>
    <w:rsid w:val="00E03C14"/>
    <w:rsid w:val="00E0514B"/>
    <w:rsid w:val="00E074A1"/>
    <w:rsid w:val="00E1303B"/>
    <w:rsid w:val="00E13640"/>
    <w:rsid w:val="00E14527"/>
    <w:rsid w:val="00E15B84"/>
    <w:rsid w:val="00E16CF4"/>
    <w:rsid w:val="00E17B6A"/>
    <w:rsid w:val="00E215E3"/>
    <w:rsid w:val="00E21A0C"/>
    <w:rsid w:val="00E23212"/>
    <w:rsid w:val="00E23775"/>
    <w:rsid w:val="00E244CD"/>
    <w:rsid w:val="00E248D6"/>
    <w:rsid w:val="00E24A4D"/>
    <w:rsid w:val="00E252FF"/>
    <w:rsid w:val="00E255E2"/>
    <w:rsid w:val="00E2576D"/>
    <w:rsid w:val="00E25A92"/>
    <w:rsid w:val="00E2711D"/>
    <w:rsid w:val="00E27D18"/>
    <w:rsid w:val="00E30C79"/>
    <w:rsid w:val="00E31365"/>
    <w:rsid w:val="00E31395"/>
    <w:rsid w:val="00E325D4"/>
    <w:rsid w:val="00E33139"/>
    <w:rsid w:val="00E3485E"/>
    <w:rsid w:val="00E35B6D"/>
    <w:rsid w:val="00E36905"/>
    <w:rsid w:val="00E36EE9"/>
    <w:rsid w:val="00E37832"/>
    <w:rsid w:val="00E378E2"/>
    <w:rsid w:val="00E41315"/>
    <w:rsid w:val="00E41731"/>
    <w:rsid w:val="00E4238C"/>
    <w:rsid w:val="00E439AF"/>
    <w:rsid w:val="00E4561C"/>
    <w:rsid w:val="00E45BDF"/>
    <w:rsid w:val="00E46024"/>
    <w:rsid w:val="00E47603"/>
    <w:rsid w:val="00E505B5"/>
    <w:rsid w:val="00E51271"/>
    <w:rsid w:val="00E5129A"/>
    <w:rsid w:val="00E51407"/>
    <w:rsid w:val="00E5568F"/>
    <w:rsid w:val="00E55AB8"/>
    <w:rsid w:val="00E55B5F"/>
    <w:rsid w:val="00E6479F"/>
    <w:rsid w:val="00E64D44"/>
    <w:rsid w:val="00E70968"/>
    <w:rsid w:val="00E70A7F"/>
    <w:rsid w:val="00E70EA2"/>
    <w:rsid w:val="00E71AE6"/>
    <w:rsid w:val="00E74464"/>
    <w:rsid w:val="00E7515F"/>
    <w:rsid w:val="00E75727"/>
    <w:rsid w:val="00E758EA"/>
    <w:rsid w:val="00E75A97"/>
    <w:rsid w:val="00E76F9C"/>
    <w:rsid w:val="00E77350"/>
    <w:rsid w:val="00E77E36"/>
    <w:rsid w:val="00E81B1D"/>
    <w:rsid w:val="00E83987"/>
    <w:rsid w:val="00E869C0"/>
    <w:rsid w:val="00E86D8D"/>
    <w:rsid w:val="00E875F8"/>
    <w:rsid w:val="00E910CA"/>
    <w:rsid w:val="00E9214B"/>
    <w:rsid w:val="00E92431"/>
    <w:rsid w:val="00E9290F"/>
    <w:rsid w:val="00E93121"/>
    <w:rsid w:val="00E93CAC"/>
    <w:rsid w:val="00E93ED4"/>
    <w:rsid w:val="00E94DD2"/>
    <w:rsid w:val="00E9551E"/>
    <w:rsid w:val="00E97E15"/>
    <w:rsid w:val="00EA01DA"/>
    <w:rsid w:val="00EA32BF"/>
    <w:rsid w:val="00EA4473"/>
    <w:rsid w:val="00EA4899"/>
    <w:rsid w:val="00EA64D2"/>
    <w:rsid w:val="00EA67C5"/>
    <w:rsid w:val="00EA6F1C"/>
    <w:rsid w:val="00EB458E"/>
    <w:rsid w:val="00EB7AE3"/>
    <w:rsid w:val="00EB7BFC"/>
    <w:rsid w:val="00EB7DA8"/>
    <w:rsid w:val="00EC0945"/>
    <w:rsid w:val="00EC176D"/>
    <w:rsid w:val="00EC3041"/>
    <w:rsid w:val="00EC3E13"/>
    <w:rsid w:val="00EC4497"/>
    <w:rsid w:val="00EC5454"/>
    <w:rsid w:val="00EC5474"/>
    <w:rsid w:val="00EC5D72"/>
    <w:rsid w:val="00EC5E84"/>
    <w:rsid w:val="00EC6D9A"/>
    <w:rsid w:val="00ED08F7"/>
    <w:rsid w:val="00ED12F7"/>
    <w:rsid w:val="00ED1637"/>
    <w:rsid w:val="00ED53F1"/>
    <w:rsid w:val="00ED60FC"/>
    <w:rsid w:val="00ED6599"/>
    <w:rsid w:val="00ED6C11"/>
    <w:rsid w:val="00ED7C1E"/>
    <w:rsid w:val="00EE27A9"/>
    <w:rsid w:val="00EE7D19"/>
    <w:rsid w:val="00EF3195"/>
    <w:rsid w:val="00EF3214"/>
    <w:rsid w:val="00EF43F1"/>
    <w:rsid w:val="00EF48C2"/>
    <w:rsid w:val="00EF4BF8"/>
    <w:rsid w:val="00EF5742"/>
    <w:rsid w:val="00EF64DD"/>
    <w:rsid w:val="00EF66FD"/>
    <w:rsid w:val="00EF7D56"/>
    <w:rsid w:val="00F025E2"/>
    <w:rsid w:val="00F036AE"/>
    <w:rsid w:val="00F03C0F"/>
    <w:rsid w:val="00F046BD"/>
    <w:rsid w:val="00F0524F"/>
    <w:rsid w:val="00F05DC7"/>
    <w:rsid w:val="00F05FBF"/>
    <w:rsid w:val="00F0786D"/>
    <w:rsid w:val="00F10841"/>
    <w:rsid w:val="00F10FD9"/>
    <w:rsid w:val="00F12E5C"/>
    <w:rsid w:val="00F14020"/>
    <w:rsid w:val="00F14C82"/>
    <w:rsid w:val="00F154FE"/>
    <w:rsid w:val="00F163F2"/>
    <w:rsid w:val="00F167B0"/>
    <w:rsid w:val="00F21AA2"/>
    <w:rsid w:val="00F231B8"/>
    <w:rsid w:val="00F25F99"/>
    <w:rsid w:val="00F307A6"/>
    <w:rsid w:val="00F3220D"/>
    <w:rsid w:val="00F331DC"/>
    <w:rsid w:val="00F3406B"/>
    <w:rsid w:val="00F346DD"/>
    <w:rsid w:val="00F3474B"/>
    <w:rsid w:val="00F34C4B"/>
    <w:rsid w:val="00F37559"/>
    <w:rsid w:val="00F42048"/>
    <w:rsid w:val="00F504BB"/>
    <w:rsid w:val="00F52AED"/>
    <w:rsid w:val="00F52E74"/>
    <w:rsid w:val="00F52FCE"/>
    <w:rsid w:val="00F53D2C"/>
    <w:rsid w:val="00F559B5"/>
    <w:rsid w:val="00F62E40"/>
    <w:rsid w:val="00F63E73"/>
    <w:rsid w:val="00F64EB8"/>
    <w:rsid w:val="00F653E5"/>
    <w:rsid w:val="00F665B7"/>
    <w:rsid w:val="00F66D2C"/>
    <w:rsid w:val="00F66FAB"/>
    <w:rsid w:val="00F676B1"/>
    <w:rsid w:val="00F67EFC"/>
    <w:rsid w:val="00F706A8"/>
    <w:rsid w:val="00F72467"/>
    <w:rsid w:val="00F73AEE"/>
    <w:rsid w:val="00F7522E"/>
    <w:rsid w:val="00F757F2"/>
    <w:rsid w:val="00F75F00"/>
    <w:rsid w:val="00F76ABB"/>
    <w:rsid w:val="00F81C0A"/>
    <w:rsid w:val="00F840F7"/>
    <w:rsid w:val="00F927E0"/>
    <w:rsid w:val="00F9287D"/>
    <w:rsid w:val="00F93BE9"/>
    <w:rsid w:val="00F94CF1"/>
    <w:rsid w:val="00F97E88"/>
    <w:rsid w:val="00FA2439"/>
    <w:rsid w:val="00FA48B9"/>
    <w:rsid w:val="00FA79FF"/>
    <w:rsid w:val="00FB0618"/>
    <w:rsid w:val="00FB7C62"/>
    <w:rsid w:val="00FD28FF"/>
    <w:rsid w:val="00FD42C9"/>
    <w:rsid w:val="00FD4886"/>
    <w:rsid w:val="00FD4F39"/>
    <w:rsid w:val="00FD610A"/>
    <w:rsid w:val="00FD7325"/>
    <w:rsid w:val="00FE043A"/>
    <w:rsid w:val="00FE3E4C"/>
    <w:rsid w:val="00FE6688"/>
    <w:rsid w:val="00FE6FFD"/>
    <w:rsid w:val="00FF1D15"/>
    <w:rsid w:val="00FF24DC"/>
    <w:rsid w:val="00FF3285"/>
    <w:rsid w:val="00FF69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0C7F198"/>
  <w15:docId w15:val="{C2AB035D-311A-44FB-8A90-D587AE563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D075AA"/>
    <w:pPr>
      <w:spacing w:line="360" w:lineRule="auto"/>
      <w:jc w:val="both"/>
    </w:pPr>
    <w:rPr>
      <w:sz w:val="24"/>
      <w:szCs w:val="24"/>
    </w:rPr>
  </w:style>
  <w:style w:type="paragraph" w:styleId="Nadpis1">
    <w:name w:val="heading 1"/>
    <w:aliases w:val="Nadpis 1 Char Char,Nadpis 1 Char Char Char"/>
    <w:basedOn w:val="Normln"/>
    <w:next w:val="Normln"/>
    <w:link w:val="Nadpis1Char1"/>
    <w:uiPriority w:val="9"/>
    <w:qFormat/>
    <w:rsid w:val="009C3C31"/>
    <w:pPr>
      <w:keepNext/>
      <w:numPr>
        <w:numId w:val="1"/>
      </w:numPr>
      <w:spacing w:before="240" w:after="60" w:line="408" w:lineRule="auto"/>
      <w:outlineLvl w:val="0"/>
    </w:pPr>
    <w:rPr>
      <w:rFonts w:cs="Arial"/>
      <w:b/>
      <w:bCs/>
      <w:caps/>
      <w:sz w:val="28"/>
      <w:szCs w:val="28"/>
    </w:rPr>
  </w:style>
  <w:style w:type="paragraph" w:styleId="Nadpis2">
    <w:name w:val="heading 2"/>
    <w:aliases w:val="Nadpis 2 Char Char"/>
    <w:basedOn w:val="Normln"/>
    <w:next w:val="Normln"/>
    <w:link w:val="Nadpis2Char"/>
    <w:uiPriority w:val="9"/>
    <w:qFormat/>
    <w:rsid w:val="00D075AA"/>
    <w:pPr>
      <w:keepNext/>
      <w:numPr>
        <w:ilvl w:val="1"/>
        <w:numId w:val="1"/>
      </w:numPr>
      <w:spacing w:before="240" w:after="60" w:line="408" w:lineRule="auto"/>
      <w:outlineLvl w:val="1"/>
    </w:pPr>
    <w:rPr>
      <w:rFonts w:cs="Arial"/>
      <w:b/>
      <w:bCs/>
      <w:iCs/>
      <w:caps/>
    </w:rPr>
  </w:style>
  <w:style w:type="paragraph" w:styleId="Nadpis3">
    <w:name w:val="heading 3"/>
    <w:basedOn w:val="Normln"/>
    <w:next w:val="Normln"/>
    <w:link w:val="Nadpis3Char"/>
    <w:autoRedefine/>
    <w:uiPriority w:val="9"/>
    <w:qFormat/>
    <w:rsid w:val="00087B2A"/>
    <w:pPr>
      <w:keepNext/>
      <w:numPr>
        <w:ilvl w:val="2"/>
        <w:numId w:val="1"/>
      </w:numPr>
      <w:tabs>
        <w:tab w:val="left" w:pos="765"/>
      </w:tabs>
      <w:spacing w:before="240" w:after="60" w:line="240" w:lineRule="auto"/>
      <w:jc w:val="left"/>
      <w:outlineLvl w:val="2"/>
    </w:pPr>
    <w:rPr>
      <w:rFonts w:asciiTheme="minorHAnsi" w:hAnsiTheme="minorHAnsi" w:cs="Arial"/>
      <w:bCs/>
      <w:i/>
      <w:u w:val="single"/>
    </w:rPr>
  </w:style>
  <w:style w:type="paragraph" w:styleId="Nadpis4">
    <w:name w:val="heading 4"/>
    <w:basedOn w:val="Normln"/>
    <w:next w:val="Normln"/>
    <w:link w:val="Nadpis4Char"/>
    <w:autoRedefine/>
    <w:uiPriority w:val="9"/>
    <w:qFormat/>
    <w:rsid w:val="00D075AA"/>
    <w:pPr>
      <w:keepNext/>
      <w:numPr>
        <w:ilvl w:val="3"/>
        <w:numId w:val="1"/>
      </w:numPr>
      <w:tabs>
        <w:tab w:val="left" w:pos="737"/>
      </w:tabs>
      <w:spacing w:before="240" w:after="60" w:line="408" w:lineRule="auto"/>
      <w:outlineLvl w:val="3"/>
    </w:pPr>
    <w:rPr>
      <w:b/>
      <w:bCs/>
    </w:rPr>
  </w:style>
  <w:style w:type="paragraph" w:styleId="Nadpis5">
    <w:name w:val="heading 5"/>
    <w:basedOn w:val="Normln"/>
    <w:next w:val="Normln"/>
    <w:link w:val="Nadpis5Char"/>
    <w:uiPriority w:val="9"/>
    <w:qFormat/>
    <w:rsid w:val="00D075AA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uiPriority w:val="9"/>
    <w:qFormat/>
    <w:rsid w:val="00D075AA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"/>
    <w:next w:val="Normln"/>
    <w:link w:val="Nadpis7Char"/>
    <w:uiPriority w:val="9"/>
    <w:qFormat/>
    <w:rsid w:val="00D075AA"/>
    <w:pPr>
      <w:numPr>
        <w:ilvl w:val="6"/>
        <w:numId w:val="1"/>
      </w:numPr>
      <w:spacing w:before="240" w:after="60"/>
      <w:outlineLvl w:val="6"/>
    </w:pPr>
  </w:style>
  <w:style w:type="paragraph" w:styleId="Nadpis8">
    <w:name w:val="heading 8"/>
    <w:basedOn w:val="Normln"/>
    <w:next w:val="Normln"/>
    <w:link w:val="Nadpis8Char"/>
    <w:uiPriority w:val="9"/>
    <w:qFormat/>
    <w:rsid w:val="00D075AA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dpis9">
    <w:name w:val="heading 9"/>
    <w:basedOn w:val="Normln"/>
    <w:next w:val="Normln"/>
    <w:link w:val="Nadpis9Char"/>
    <w:uiPriority w:val="9"/>
    <w:qFormat/>
    <w:rsid w:val="00D075A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6E17E1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6E17E1"/>
    <w:pPr>
      <w:tabs>
        <w:tab w:val="center" w:pos="4536"/>
        <w:tab w:val="right" w:pos="9072"/>
      </w:tabs>
    </w:pPr>
  </w:style>
  <w:style w:type="character" w:styleId="Hypertextovodkaz">
    <w:name w:val="Hyperlink"/>
    <w:basedOn w:val="Standardnpsmoodstavce"/>
    <w:uiPriority w:val="99"/>
    <w:rsid w:val="00624A71"/>
    <w:rPr>
      <w:color w:val="0000FF"/>
      <w:u w:val="single"/>
    </w:rPr>
  </w:style>
  <w:style w:type="paragraph" w:styleId="Textbubliny">
    <w:name w:val="Balloon Text"/>
    <w:basedOn w:val="Normln"/>
    <w:link w:val="TextbublinyChar"/>
    <w:rsid w:val="0024214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242149"/>
    <w:rPr>
      <w:rFonts w:ascii="Tahoma" w:hAnsi="Tahoma" w:cs="Tahoma"/>
      <w:sz w:val="16"/>
      <w:szCs w:val="16"/>
    </w:rPr>
  </w:style>
  <w:style w:type="character" w:customStyle="1" w:styleId="Nadpis1Char">
    <w:name w:val="Nadpis 1 Char"/>
    <w:basedOn w:val="Standardnpsmoodstavce"/>
    <w:rsid w:val="00D075A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aliases w:val="Nadpis 2 Char Char Char"/>
    <w:basedOn w:val="Standardnpsmoodstavce"/>
    <w:link w:val="Nadpis2"/>
    <w:rsid w:val="00D075AA"/>
    <w:rPr>
      <w:rFonts w:cs="Arial"/>
      <w:b/>
      <w:bCs/>
      <w:iCs/>
      <w:caps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087B2A"/>
    <w:rPr>
      <w:rFonts w:asciiTheme="minorHAnsi" w:hAnsiTheme="minorHAnsi" w:cs="Arial"/>
      <w:bCs/>
      <w:i/>
      <w:sz w:val="24"/>
      <w:szCs w:val="24"/>
      <w:u w:val="single"/>
    </w:rPr>
  </w:style>
  <w:style w:type="character" w:customStyle="1" w:styleId="Nadpis4Char">
    <w:name w:val="Nadpis 4 Char"/>
    <w:basedOn w:val="Standardnpsmoodstavce"/>
    <w:link w:val="Nadpis4"/>
    <w:rsid w:val="00D075AA"/>
    <w:rPr>
      <w:b/>
      <w:bCs/>
      <w:sz w:val="24"/>
      <w:szCs w:val="24"/>
    </w:rPr>
  </w:style>
  <w:style w:type="character" w:customStyle="1" w:styleId="Nadpis5Char">
    <w:name w:val="Nadpis 5 Char"/>
    <w:basedOn w:val="Standardnpsmoodstavce"/>
    <w:link w:val="Nadpis5"/>
    <w:rsid w:val="00D075AA"/>
    <w:rPr>
      <w:b/>
      <w:bCs/>
      <w:i/>
      <w:iCs/>
      <w:sz w:val="26"/>
      <w:szCs w:val="26"/>
    </w:rPr>
  </w:style>
  <w:style w:type="character" w:customStyle="1" w:styleId="Nadpis6Char">
    <w:name w:val="Nadpis 6 Char"/>
    <w:basedOn w:val="Standardnpsmoodstavce"/>
    <w:link w:val="Nadpis6"/>
    <w:rsid w:val="00D075AA"/>
    <w:rPr>
      <w:b/>
      <w:bCs/>
      <w:sz w:val="22"/>
      <w:szCs w:val="22"/>
    </w:rPr>
  </w:style>
  <w:style w:type="character" w:customStyle="1" w:styleId="Nadpis7Char">
    <w:name w:val="Nadpis 7 Char"/>
    <w:basedOn w:val="Standardnpsmoodstavce"/>
    <w:link w:val="Nadpis7"/>
    <w:rsid w:val="00D075AA"/>
    <w:rPr>
      <w:sz w:val="24"/>
      <w:szCs w:val="24"/>
    </w:rPr>
  </w:style>
  <w:style w:type="character" w:customStyle="1" w:styleId="Nadpis8Char">
    <w:name w:val="Nadpis 8 Char"/>
    <w:basedOn w:val="Standardnpsmoodstavce"/>
    <w:link w:val="Nadpis8"/>
    <w:rsid w:val="00D075AA"/>
    <w:rPr>
      <w:i/>
      <w:iCs/>
      <w:sz w:val="24"/>
      <w:szCs w:val="24"/>
    </w:rPr>
  </w:style>
  <w:style w:type="character" w:customStyle="1" w:styleId="Nadpis9Char">
    <w:name w:val="Nadpis 9 Char"/>
    <w:basedOn w:val="Standardnpsmoodstavce"/>
    <w:link w:val="Nadpis9"/>
    <w:rsid w:val="00D075AA"/>
    <w:rPr>
      <w:rFonts w:ascii="Arial" w:hAnsi="Arial" w:cs="Arial"/>
      <w:sz w:val="22"/>
      <w:szCs w:val="22"/>
    </w:rPr>
  </w:style>
  <w:style w:type="paragraph" w:styleId="Obsah1">
    <w:name w:val="toc 1"/>
    <w:basedOn w:val="Normln"/>
    <w:next w:val="Normln"/>
    <w:autoRedefine/>
    <w:uiPriority w:val="39"/>
    <w:rsid w:val="004A54EF"/>
    <w:pPr>
      <w:tabs>
        <w:tab w:val="left" w:pos="480"/>
        <w:tab w:val="right" w:leader="dot" w:pos="9639"/>
      </w:tabs>
    </w:pPr>
    <w:rPr>
      <w:caps/>
    </w:rPr>
  </w:style>
  <w:style w:type="character" w:customStyle="1" w:styleId="Nadpis1Char1">
    <w:name w:val="Nadpis 1 Char1"/>
    <w:aliases w:val="Nadpis 1 Char Char Char1,Nadpis 1 Char Char Char Char"/>
    <w:link w:val="Nadpis1"/>
    <w:rsid w:val="009C3C31"/>
    <w:rPr>
      <w:rFonts w:cs="Arial"/>
      <w:b/>
      <w:bCs/>
      <w:caps/>
      <w:sz w:val="28"/>
      <w:szCs w:val="28"/>
    </w:rPr>
  </w:style>
  <w:style w:type="paragraph" w:styleId="Obsah2">
    <w:name w:val="toc 2"/>
    <w:basedOn w:val="Normln"/>
    <w:next w:val="Normln"/>
    <w:autoRedefine/>
    <w:uiPriority w:val="39"/>
    <w:rsid w:val="004A54EF"/>
    <w:pPr>
      <w:tabs>
        <w:tab w:val="left" w:pos="660"/>
        <w:tab w:val="right" w:leader="dot" w:pos="9628"/>
      </w:tabs>
      <w:spacing w:line="300" w:lineRule="auto"/>
    </w:pPr>
    <w:rPr>
      <w:caps/>
      <w:sz w:val="22"/>
    </w:rPr>
  </w:style>
  <w:style w:type="character" w:styleId="slostrnky">
    <w:name w:val="page number"/>
    <w:basedOn w:val="Standardnpsmoodstavce"/>
    <w:rsid w:val="00D075AA"/>
  </w:style>
  <w:style w:type="character" w:customStyle="1" w:styleId="Styl16bTun">
    <w:name w:val="Styl 16 b. Tučné"/>
    <w:rsid w:val="00D075AA"/>
    <w:rPr>
      <w:rFonts w:ascii="Times New Roman" w:hAnsi="Times New Roman"/>
      <w:b/>
      <w:bCs/>
      <w:sz w:val="32"/>
    </w:rPr>
  </w:style>
  <w:style w:type="paragraph" w:styleId="Nzev">
    <w:name w:val="Title"/>
    <w:basedOn w:val="Normln"/>
    <w:link w:val="NzevChar"/>
    <w:qFormat/>
    <w:rsid w:val="00D075AA"/>
    <w:pPr>
      <w:spacing w:line="240" w:lineRule="auto"/>
      <w:jc w:val="center"/>
    </w:pPr>
    <w:rPr>
      <w:caps/>
      <w:sz w:val="28"/>
      <w:szCs w:val="20"/>
    </w:rPr>
  </w:style>
  <w:style w:type="character" w:customStyle="1" w:styleId="NzevChar">
    <w:name w:val="Název Char"/>
    <w:basedOn w:val="Standardnpsmoodstavce"/>
    <w:link w:val="Nzev"/>
    <w:rsid w:val="00D075AA"/>
    <w:rPr>
      <w:caps/>
      <w:sz w:val="28"/>
    </w:rPr>
  </w:style>
  <w:style w:type="character" w:customStyle="1" w:styleId="ZhlavChar">
    <w:name w:val="Záhlaví Char"/>
    <w:link w:val="Zhlav"/>
    <w:rsid w:val="00D075AA"/>
    <w:rPr>
      <w:rFonts w:ascii="Verdana" w:hAnsi="Verdana"/>
      <w:szCs w:val="24"/>
    </w:rPr>
  </w:style>
  <w:style w:type="character" w:styleId="Siln">
    <w:name w:val="Strong"/>
    <w:basedOn w:val="Standardnpsmoodstavce"/>
    <w:uiPriority w:val="22"/>
    <w:qFormat/>
    <w:rsid w:val="00D075AA"/>
    <w:rPr>
      <w:b/>
      <w:bCs/>
    </w:rPr>
  </w:style>
  <w:style w:type="character" w:customStyle="1" w:styleId="ZpatChar">
    <w:name w:val="Zápatí Char"/>
    <w:basedOn w:val="Standardnpsmoodstavce"/>
    <w:link w:val="Zpat"/>
    <w:uiPriority w:val="99"/>
    <w:rsid w:val="006D17F5"/>
    <w:rPr>
      <w:sz w:val="24"/>
      <w:szCs w:val="24"/>
    </w:rPr>
  </w:style>
  <w:style w:type="paragraph" w:styleId="Titulek">
    <w:name w:val="caption"/>
    <w:basedOn w:val="Normln"/>
    <w:next w:val="Normln"/>
    <w:qFormat/>
    <w:rsid w:val="00E36905"/>
    <w:pPr>
      <w:spacing w:before="120" w:after="120"/>
    </w:pPr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1B469E"/>
    <w:pPr>
      <w:ind w:left="720"/>
      <w:contextualSpacing/>
    </w:pPr>
  </w:style>
  <w:style w:type="paragraph" w:customStyle="1" w:styleId="Palic">
    <w:name w:val="Palic"/>
    <w:basedOn w:val="Normln"/>
    <w:link w:val="PalicChar"/>
    <w:qFormat/>
    <w:rsid w:val="00317BB6"/>
    <w:pPr>
      <w:tabs>
        <w:tab w:val="left" w:pos="480"/>
        <w:tab w:val="left" w:pos="500"/>
      </w:tabs>
    </w:pPr>
  </w:style>
  <w:style w:type="character" w:customStyle="1" w:styleId="PalicChar">
    <w:name w:val="Palic Char"/>
    <w:link w:val="Palic"/>
    <w:rsid w:val="00317BB6"/>
    <w:rPr>
      <w:sz w:val="24"/>
      <w:szCs w:val="24"/>
    </w:rPr>
  </w:style>
  <w:style w:type="paragraph" w:styleId="Zkladntext">
    <w:name w:val="Body Text"/>
    <w:basedOn w:val="Normln"/>
    <w:link w:val="ZkladntextChar"/>
    <w:rsid w:val="004F1C5A"/>
    <w:pPr>
      <w:spacing w:line="240" w:lineRule="auto"/>
      <w:jc w:val="center"/>
    </w:pPr>
  </w:style>
  <w:style w:type="character" w:customStyle="1" w:styleId="ZkladntextChar">
    <w:name w:val="Základní text Char"/>
    <w:basedOn w:val="Standardnpsmoodstavce"/>
    <w:link w:val="Zkladntext"/>
    <w:rsid w:val="004F1C5A"/>
    <w:rPr>
      <w:sz w:val="24"/>
      <w:szCs w:val="24"/>
    </w:rPr>
  </w:style>
  <w:style w:type="paragraph" w:customStyle="1" w:styleId="StylTitulekVlevo25cmPrvndek125cm">
    <w:name w:val="Styl Titulek + Vlevo:  25 cm První řádek:  125 cm"/>
    <w:basedOn w:val="Titulek"/>
    <w:rsid w:val="007049AF"/>
    <w:pPr>
      <w:ind w:left="1418" w:firstLine="709"/>
    </w:pPr>
  </w:style>
  <w:style w:type="paragraph" w:styleId="Normlnweb">
    <w:name w:val="Normal (Web)"/>
    <w:basedOn w:val="Normln"/>
    <w:uiPriority w:val="99"/>
    <w:unhideWhenUsed/>
    <w:rsid w:val="00F3406B"/>
    <w:pPr>
      <w:spacing w:before="100" w:beforeAutospacing="1" w:after="100" w:afterAutospacing="1" w:line="240" w:lineRule="auto"/>
      <w:jc w:val="left"/>
    </w:pPr>
  </w:style>
  <w:style w:type="paragraph" w:styleId="Zkladntextodsazen">
    <w:name w:val="Body Text Indent"/>
    <w:basedOn w:val="Normln"/>
    <w:link w:val="ZkladntextodsazenChar"/>
    <w:rsid w:val="003001A4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rsid w:val="003001A4"/>
    <w:rPr>
      <w:sz w:val="24"/>
      <w:szCs w:val="24"/>
    </w:rPr>
  </w:style>
  <w:style w:type="character" w:customStyle="1" w:styleId="A57">
    <w:name w:val="A5+7"/>
    <w:uiPriority w:val="99"/>
    <w:rsid w:val="006E7354"/>
    <w:rPr>
      <w:rFonts w:cs="Garamond"/>
      <w:color w:val="000000"/>
      <w:sz w:val="15"/>
      <w:szCs w:val="15"/>
    </w:rPr>
  </w:style>
  <w:style w:type="character" w:styleId="slodku">
    <w:name w:val="line number"/>
    <w:basedOn w:val="Standardnpsmoodstavce"/>
    <w:semiHidden/>
    <w:unhideWhenUsed/>
    <w:rsid w:val="00495ABF"/>
  </w:style>
  <w:style w:type="character" w:styleId="Nevyeenzmnka">
    <w:name w:val="Unresolved Mention"/>
    <w:basedOn w:val="Standardnpsmoodstavce"/>
    <w:uiPriority w:val="99"/>
    <w:semiHidden/>
    <w:unhideWhenUsed/>
    <w:rsid w:val="00863631"/>
    <w:rPr>
      <w:color w:val="605E5C"/>
      <w:shd w:val="clear" w:color="auto" w:fill="E1DFDD"/>
    </w:rPr>
  </w:style>
  <w:style w:type="paragraph" w:styleId="Obsah3">
    <w:name w:val="toc 3"/>
    <w:basedOn w:val="Normln"/>
    <w:next w:val="Normln"/>
    <w:autoRedefine/>
    <w:uiPriority w:val="39"/>
    <w:unhideWhenUsed/>
    <w:rsid w:val="00087B2A"/>
    <w:pPr>
      <w:spacing w:after="100"/>
      <w:ind w:left="480"/>
    </w:pPr>
  </w:style>
  <w:style w:type="paragraph" w:customStyle="1" w:styleId="Odrky">
    <w:name w:val="Odrážky"/>
    <w:basedOn w:val="Normln"/>
    <w:rsid w:val="00941231"/>
    <w:pPr>
      <w:numPr>
        <w:numId w:val="22"/>
      </w:numPr>
      <w:tabs>
        <w:tab w:val="left" w:pos="3119"/>
        <w:tab w:val="left" w:pos="3402"/>
        <w:tab w:val="right" w:pos="6237"/>
      </w:tabs>
      <w:spacing w:before="120" w:line="240" w:lineRule="auto"/>
    </w:pPr>
    <w:rPr>
      <w:rFonts w:ascii="Century Gothic" w:hAnsi="Century Gothic"/>
      <w:sz w:val="20"/>
      <w:szCs w:val="20"/>
      <w:lang w:eastAsia="ar-SA"/>
    </w:rPr>
  </w:style>
  <w:style w:type="paragraph" w:styleId="Seznamsodrkami">
    <w:name w:val="List Bullet"/>
    <w:basedOn w:val="Seznam"/>
    <w:autoRedefine/>
    <w:semiHidden/>
    <w:rsid w:val="00C93334"/>
    <w:pPr>
      <w:tabs>
        <w:tab w:val="right" w:leader="dot" w:pos="8222"/>
        <w:tab w:val="left" w:pos="8505"/>
      </w:tabs>
      <w:spacing w:line="220" w:lineRule="atLeast"/>
      <w:ind w:left="0" w:firstLine="0"/>
      <w:contextualSpacing w:val="0"/>
      <w:jc w:val="left"/>
    </w:pPr>
    <w:rPr>
      <w:rFonts w:asciiTheme="minorHAnsi" w:hAnsiTheme="minorHAnsi"/>
      <w:szCs w:val="20"/>
    </w:rPr>
  </w:style>
  <w:style w:type="paragraph" w:styleId="Seznam">
    <w:name w:val="List"/>
    <w:basedOn w:val="Normln"/>
    <w:semiHidden/>
    <w:unhideWhenUsed/>
    <w:rsid w:val="009968DE"/>
    <w:pPr>
      <w:ind w:left="283" w:hanging="283"/>
      <w:contextualSpacing/>
    </w:pPr>
  </w:style>
  <w:style w:type="character" w:customStyle="1" w:styleId="normaltextrun">
    <w:name w:val="normaltextrun"/>
    <w:basedOn w:val="Standardnpsmoodstavce"/>
    <w:rsid w:val="00CF7EA8"/>
  </w:style>
  <w:style w:type="character" w:customStyle="1" w:styleId="spellingerror">
    <w:name w:val="spellingerror"/>
    <w:basedOn w:val="Standardnpsmoodstavce"/>
    <w:rsid w:val="00516197"/>
  </w:style>
  <w:style w:type="character" w:customStyle="1" w:styleId="scxw57723963">
    <w:name w:val="scxw57723963"/>
    <w:basedOn w:val="Standardnpsmoodstavce"/>
    <w:rsid w:val="00516197"/>
  </w:style>
  <w:style w:type="paragraph" w:customStyle="1" w:styleId="Default">
    <w:name w:val="Default"/>
    <w:rsid w:val="00782DF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ze">
    <w:name w:val="Revision"/>
    <w:hidden/>
    <w:uiPriority w:val="99"/>
    <w:semiHidden/>
    <w:rsid w:val="000B5D5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99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9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53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9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3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7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3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2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7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26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6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9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1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0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14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64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74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3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3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6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8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23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2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42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47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18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4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5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7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8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01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38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9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43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07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37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5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28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37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85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95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3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53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256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51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15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09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373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25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800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340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7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61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886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80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88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405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3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99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533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70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711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865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98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0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16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0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1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2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6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2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3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bosak.jan@vztprojekt.cz" TargetMode="External"/><Relationship Id="rId1" Type="http://schemas.openxmlformats.org/officeDocument/2006/relationships/hyperlink" Target="http://www.vztprojekt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19E47F-FCD9-4297-89E6-4F87E8B8E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4218</Words>
  <Characters>24888</Characters>
  <Application>Microsoft Office Word</Application>
  <DocSecurity>8</DocSecurity>
  <Lines>207</Lines>
  <Paragraphs>58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Topinfo s.r.o.</Company>
  <LinksUpToDate>false</LinksUpToDate>
  <CharactersWithSpaces>29048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 Bosák</dc:creator>
  <cp:lastModifiedBy>Jan Bosák</cp:lastModifiedBy>
  <cp:revision>3</cp:revision>
  <cp:lastPrinted>2024-01-22T06:52:00Z</cp:lastPrinted>
  <dcterms:created xsi:type="dcterms:W3CDTF">2024-05-07T08:39:00Z</dcterms:created>
  <dcterms:modified xsi:type="dcterms:W3CDTF">2024-05-07T08:40:00Z</dcterms:modified>
</cp:coreProperties>
</file>